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30" w:rsidRPr="00697330" w:rsidRDefault="00697330" w:rsidP="00634AB2">
      <w:pPr>
        <w:spacing w:after="0" w:line="240" w:lineRule="auto"/>
        <w:jc w:val="center"/>
        <w:rPr>
          <w:rFonts w:eastAsia="Times New Roman" w:cs="Times New Roman"/>
          <w:sz w:val="36"/>
          <w:szCs w:val="24"/>
        </w:rPr>
      </w:pPr>
      <w:r w:rsidRPr="00697330">
        <w:rPr>
          <w:rFonts w:eastAsia="Times New Roman" w:cs="Times New Roman"/>
          <w:sz w:val="36"/>
          <w:szCs w:val="24"/>
        </w:rPr>
        <w:t>Curriculum Vitae</w:t>
      </w:r>
    </w:p>
    <w:p w:rsidR="00697330" w:rsidRPr="00697330" w:rsidRDefault="00697330" w:rsidP="00634AB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697330">
        <w:rPr>
          <w:rFonts w:eastAsia="Times New Roman" w:cs="Times New Roman"/>
          <w:sz w:val="24"/>
          <w:szCs w:val="24"/>
        </w:rPr>
        <w:t>(ai sensi dell’Art. 47 D.P.R., 28/12/2000, N.445)</w:t>
      </w:r>
    </w:p>
    <w:p w:rsidR="00697330" w:rsidRPr="00697330" w:rsidRDefault="00697330" w:rsidP="00634AB2">
      <w:pPr>
        <w:spacing w:after="0" w:line="240" w:lineRule="auto"/>
        <w:jc w:val="center"/>
        <w:rPr>
          <w:rFonts w:eastAsia="Times New Roman" w:cs="Times New Roman"/>
          <w:b/>
          <w:sz w:val="36"/>
          <w:szCs w:val="24"/>
        </w:rPr>
      </w:pPr>
    </w:p>
    <w:p w:rsidR="00634AB2" w:rsidRPr="00634AB2" w:rsidRDefault="000C7B49" w:rsidP="00634AB2">
      <w:pPr>
        <w:spacing w:after="0" w:line="240" w:lineRule="auto"/>
        <w:jc w:val="center"/>
        <w:rPr>
          <w:sz w:val="24"/>
          <w:szCs w:val="24"/>
        </w:rPr>
      </w:pPr>
      <w:r w:rsidRPr="00634AB2">
        <w:rPr>
          <w:rFonts w:eastAsia="Times New Roman" w:cs="Times New Roman"/>
          <w:b/>
          <w:sz w:val="40"/>
          <w:szCs w:val="24"/>
        </w:rPr>
        <w:t>Dott.ssa Susanna Lissandron</w:t>
      </w:r>
      <w:r w:rsidRPr="00634AB2">
        <w:rPr>
          <w:rFonts w:eastAsia="Times New Roman" w:cs="Times New Roman"/>
          <w:b/>
          <w:sz w:val="40"/>
          <w:szCs w:val="24"/>
        </w:rPr>
        <w:br/>
      </w:r>
      <w:r w:rsidR="00634AB2" w:rsidRPr="00634AB2">
        <w:rPr>
          <w:sz w:val="24"/>
          <w:szCs w:val="24"/>
        </w:rPr>
        <w:t>Nata a Padova 2 novembre 1969</w:t>
      </w:r>
    </w:p>
    <w:p w:rsidR="00634AB2" w:rsidRPr="00634AB2" w:rsidRDefault="00634AB2" w:rsidP="00634AB2">
      <w:pPr>
        <w:spacing w:after="0" w:line="240" w:lineRule="auto"/>
        <w:jc w:val="center"/>
        <w:rPr>
          <w:sz w:val="24"/>
          <w:szCs w:val="24"/>
        </w:rPr>
      </w:pPr>
    </w:p>
    <w:p w:rsidR="00634AB2" w:rsidRPr="00634AB2" w:rsidRDefault="000C7B49" w:rsidP="00634AB2">
      <w:pPr>
        <w:spacing w:after="0" w:line="240" w:lineRule="auto"/>
        <w:jc w:val="center"/>
        <w:rPr>
          <w:sz w:val="24"/>
          <w:szCs w:val="24"/>
        </w:rPr>
      </w:pPr>
      <w:r w:rsidRPr="00634AB2">
        <w:rPr>
          <w:sz w:val="24"/>
          <w:szCs w:val="24"/>
        </w:rPr>
        <w:t>Via Veneto, 6, 35030, Selvazzano, Padova</w:t>
      </w:r>
    </w:p>
    <w:p w:rsidR="000C7B49" w:rsidRPr="00634AB2" w:rsidRDefault="000C7B49" w:rsidP="000C7B49">
      <w:pPr>
        <w:spacing w:after="0" w:line="240" w:lineRule="auto"/>
        <w:jc w:val="center"/>
        <w:rPr>
          <w:sz w:val="24"/>
          <w:szCs w:val="24"/>
        </w:rPr>
      </w:pPr>
      <w:r w:rsidRPr="00634AB2">
        <w:rPr>
          <w:sz w:val="24"/>
          <w:szCs w:val="24"/>
        </w:rPr>
        <w:t>Mobile 347 3740103</w:t>
      </w:r>
    </w:p>
    <w:p w:rsidR="000C7B49" w:rsidRPr="00634AB2" w:rsidRDefault="000C7B49" w:rsidP="000C7B49">
      <w:pPr>
        <w:spacing w:after="0" w:line="240" w:lineRule="auto"/>
        <w:jc w:val="center"/>
        <w:rPr>
          <w:sz w:val="24"/>
          <w:szCs w:val="24"/>
          <w:lang w:val="en-US"/>
        </w:rPr>
      </w:pPr>
      <w:r w:rsidRPr="00D070EA">
        <w:rPr>
          <w:sz w:val="24"/>
          <w:szCs w:val="24"/>
          <w:lang w:val="en-US"/>
        </w:rPr>
        <w:t>Em</w:t>
      </w:r>
      <w:r w:rsidRPr="00634AB2">
        <w:rPr>
          <w:sz w:val="24"/>
          <w:szCs w:val="24"/>
          <w:lang w:val="en-US"/>
        </w:rPr>
        <w:t xml:space="preserve">ail: </w:t>
      </w:r>
      <w:hyperlink r:id="rId8" w:history="1">
        <w:r w:rsidRPr="00634AB2">
          <w:rPr>
            <w:rStyle w:val="Collegamentoipertestuale"/>
            <w:sz w:val="24"/>
            <w:szCs w:val="24"/>
            <w:u w:val="none"/>
            <w:lang w:val="en-US"/>
          </w:rPr>
          <w:t>sulissan@gmail.com</w:t>
        </w:r>
      </w:hyperlink>
    </w:p>
    <w:p w:rsidR="000C7B49" w:rsidRPr="00D070EA" w:rsidRDefault="000C7B49" w:rsidP="000C7B49">
      <w:pPr>
        <w:spacing w:after="0" w:line="240" w:lineRule="auto"/>
        <w:jc w:val="center"/>
        <w:rPr>
          <w:sz w:val="24"/>
          <w:szCs w:val="24"/>
          <w:lang w:val="en-US"/>
        </w:rPr>
      </w:pPr>
      <w:r w:rsidRPr="00D070EA">
        <w:rPr>
          <w:sz w:val="24"/>
          <w:szCs w:val="24"/>
          <w:lang w:val="en-US"/>
        </w:rPr>
        <w:t xml:space="preserve">Pec: </w:t>
      </w:r>
      <w:r w:rsidR="00634AB2" w:rsidRPr="00D070EA">
        <w:rPr>
          <w:sz w:val="24"/>
          <w:szCs w:val="24"/>
          <w:lang w:val="en-US"/>
        </w:rPr>
        <w:t>susanna.lissandron@pecpsyveneto.it</w:t>
      </w:r>
    </w:p>
    <w:p w:rsidR="000C7B49" w:rsidRPr="00D070EA" w:rsidRDefault="000C7B49" w:rsidP="000C7B49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634AB2" w:rsidRPr="00D070EA" w:rsidRDefault="00634AB2" w:rsidP="00634AB2">
      <w:pPr>
        <w:spacing w:after="0" w:line="240" w:lineRule="auto"/>
        <w:rPr>
          <w:rFonts w:eastAsia="Times New Roman" w:cs="Times New Roman"/>
          <w:sz w:val="28"/>
          <w:szCs w:val="28"/>
          <w:lang w:val="en-US"/>
        </w:rPr>
      </w:pPr>
    </w:p>
    <w:p w:rsidR="000C7B49" w:rsidRPr="00697330" w:rsidRDefault="00634AB2" w:rsidP="00634AB2">
      <w:pPr>
        <w:spacing w:after="0" w:line="240" w:lineRule="auto"/>
        <w:rPr>
          <w:b/>
          <w:sz w:val="28"/>
          <w:szCs w:val="28"/>
        </w:rPr>
      </w:pPr>
      <w:r w:rsidRPr="00697330">
        <w:rPr>
          <w:rFonts w:eastAsia="Times New Roman" w:cs="Times New Roman"/>
          <w:b/>
          <w:sz w:val="28"/>
          <w:szCs w:val="28"/>
        </w:rPr>
        <w:t>PSICOLOGA*  e  PSICOTERAPEUTA **</w:t>
      </w:r>
      <w:r w:rsidRPr="00697330">
        <w:rPr>
          <w:b/>
          <w:sz w:val="28"/>
          <w:szCs w:val="28"/>
        </w:rPr>
        <w:br/>
      </w:r>
    </w:p>
    <w:p w:rsidR="000C7B49" w:rsidRPr="00697330" w:rsidRDefault="000C7B49" w:rsidP="00634AB2">
      <w:pPr>
        <w:pStyle w:val="Nessuntitolo"/>
        <w:spacing w:before="0" w:line="276" w:lineRule="auto"/>
        <w:jc w:val="both"/>
        <w:rPr>
          <w:rFonts w:asciiTheme="minorHAnsi" w:hAnsiTheme="minorHAnsi" w:cs="Arial"/>
          <w:caps w:val="0"/>
          <w:sz w:val="22"/>
          <w:szCs w:val="22"/>
        </w:rPr>
      </w:pPr>
      <w:r w:rsidRPr="00697330">
        <w:rPr>
          <w:rFonts w:asciiTheme="minorHAnsi" w:hAnsiTheme="minorHAnsi" w:cs="Arial"/>
          <w:b/>
          <w:caps w:val="0"/>
          <w:sz w:val="22"/>
          <w:szCs w:val="22"/>
        </w:rPr>
        <w:t>1989-1994</w:t>
      </w:r>
      <w:r w:rsidR="00634AB2" w:rsidRPr="00697330">
        <w:rPr>
          <w:rFonts w:asciiTheme="minorHAnsi" w:hAnsiTheme="minorHAnsi" w:cs="Arial"/>
          <w:b/>
          <w:caps w:val="0"/>
          <w:sz w:val="22"/>
          <w:szCs w:val="22"/>
        </w:rPr>
        <w:t xml:space="preserve"> -</w:t>
      </w:r>
      <w:r w:rsidRPr="00697330">
        <w:rPr>
          <w:rFonts w:asciiTheme="minorHAnsi" w:hAnsiTheme="minorHAnsi" w:cs="Arial"/>
          <w:caps w:val="0"/>
          <w:sz w:val="22"/>
          <w:szCs w:val="22"/>
        </w:rPr>
        <w:t>Laurea in Psicologia</w:t>
      </w:r>
      <w:r w:rsidRPr="00697330">
        <w:rPr>
          <w:rFonts w:asciiTheme="minorHAnsi" w:hAnsiTheme="minorHAnsi" w:cs="Arial"/>
          <w:bCs/>
          <w:caps w:val="0"/>
          <w:sz w:val="22"/>
          <w:szCs w:val="22"/>
        </w:rPr>
        <w:t xml:space="preserve">  (</w:t>
      </w:r>
      <w:r w:rsidRPr="00697330">
        <w:rPr>
          <w:rFonts w:asciiTheme="minorHAnsi" w:hAnsiTheme="minorHAnsi" w:cs="Arial"/>
          <w:bCs/>
          <w:i/>
          <w:iCs/>
          <w:caps w:val="0"/>
          <w:sz w:val="22"/>
          <w:szCs w:val="22"/>
        </w:rPr>
        <w:t>Indirizzo di Psicologia Clinica e di Comunità</w:t>
      </w:r>
      <w:r w:rsidRPr="00697330">
        <w:rPr>
          <w:rFonts w:asciiTheme="minorHAnsi" w:hAnsiTheme="minorHAnsi" w:cs="Arial"/>
          <w:bCs/>
          <w:caps w:val="0"/>
          <w:sz w:val="22"/>
          <w:szCs w:val="22"/>
        </w:rPr>
        <w:t xml:space="preserve">) </w:t>
      </w:r>
      <w:r w:rsidRPr="00697330">
        <w:rPr>
          <w:rFonts w:asciiTheme="minorHAnsi" w:hAnsiTheme="minorHAnsi" w:cs="Arial"/>
          <w:caps w:val="0"/>
          <w:sz w:val="22"/>
          <w:szCs w:val="22"/>
        </w:rPr>
        <w:t>conseguita   presso l’Università degli Studi di Padova.</w:t>
      </w:r>
    </w:p>
    <w:p w:rsidR="000C7B49" w:rsidRPr="00634AB2" w:rsidRDefault="000C7B49" w:rsidP="00634AB2">
      <w:pPr>
        <w:pStyle w:val="Nessuntitolo"/>
        <w:spacing w:before="0" w:line="240" w:lineRule="auto"/>
        <w:ind w:left="1"/>
        <w:jc w:val="both"/>
        <w:rPr>
          <w:rFonts w:asciiTheme="minorHAnsi" w:hAnsiTheme="minorHAnsi"/>
          <w:sz w:val="24"/>
          <w:szCs w:val="24"/>
        </w:rPr>
      </w:pPr>
    </w:p>
    <w:p w:rsidR="000C7B49" w:rsidRPr="00697330" w:rsidRDefault="000C7B49" w:rsidP="00634AB2">
      <w:pPr>
        <w:pStyle w:val="Nessuntitolo"/>
        <w:spacing w:before="0" w:line="240" w:lineRule="auto"/>
        <w:ind w:left="1"/>
        <w:jc w:val="both"/>
        <w:rPr>
          <w:rFonts w:asciiTheme="minorHAnsi" w:hAnsiTheme="minorHAnsi" w:cs="Arial"/>
          <w:i/>
          <w:iCs/>
          <w:caps w:val="0"/>
          <w:sz w:val="22"/>
          <w:szCs w:val="22"/>
        </w:rPr>
      </w:pPr>
      <w:r w:rsidRPr="00697330">
        <w:rPr>
          <w:rFonts w:asciiTheme="minorHAnsi" w:hAnsiTheme="minorHAnsi"/>
          <w:sz w:val="22"/>
          <w:szCs w:val="22"/>
        </w:rPr>
        <w:t>*</w:t>
      </w:r>
      <w:r w:rsidRPr="00697330">
        <w:rPr>
          <w:rFonts w:asciiTheme="minorHAnsi" w:hAnsiTheme="minorHAnsi" w:cs="Arial"/>
          <w:i/>
          <w:iCs/>
          <w:caps w:val="0"/>
          <w:sz w:val="22"/>
          <w:szCs w:val="22"/>
        </w:rPr>
        <w:t>Abilitazione all’esercizio della professione di psicologo: iscrizione all’albo e all’ordine degli psicologi della Regione Veneto dal 14/03/1997, con il numero 2676.</w:t>
      </w:r>
    </w:p>
    <w:p w:rsidR="000C7B49" w:rsidRPr="00697330" w:rsidRDefault="000C7B49" w:rsidP="00634AB2">
      <w:pPr>
        <w:pStyle w:val="Nessuntitolo"/>
        <w:spacing w:before="0" w:line="240" w:lineRule="auto"/>
        <w:ind w:left="1"/>
        <w:jc w:val="both"/>
        <w:rPr>
          <w:rFonts w:asciiTheme="minorHAnsi" w:hAnsiTheme="minorHAnsi" w:cs="Arial"/>
          <w:i/>
          <w:iCs/>
          <w:caps w:val="0"/>
          <w:sz w:val="22"/>
          <w:szCs w:val="22"/>
        </w:rPr>
      </w:pPr>
    </w:p>
    <w:p w:rsidR="000C7B49" w:rsidRPr="00697330" w:rsidRDefault="000C7B49" w:rsidP="00634AB2">
      <w:pPr>
        <w:pStyle w:val="Nessuntitolo"/>
        <w:spacing w:before="0" w:line="240" w:lineRule="auto"/>
        <w:ind w:left="1"/>
        <w:jc w:val="both"/>
        <w:rPr>
          <w:rFonts w:asciiTheme="minorHAnsi" w:hAnsiTheme="minorHAnsi" w:cs="Arial"/>
          <w:i/>
          <w:iCs/>
          <w:caps w:val="0"/>
          <w:sz w:val="22"/>
          <w:szCs w:val="22"/>
        </w:rPr>
      </w:pPr>
      <w:r w:rsidRPr="00697330">
        <w:rPr>
          <w:rFonts w:asciiTheme="minorHAnsi" w:hAnsiTheme="minorHAnsi" w:cs="Arial"/>
          <w:i/>
          <w:iCs/>
          <w:caps w:val="0"/>
          <w:sz w:val="22"/>
          <w:szCs w:val="22"/>
        </w:rPr>
        <w:t>**Abilitazione alla PROFESSIONE DI PSICOTERAPEUTA in data 27/02/2001. Con la deliberazione del 28/03/2001, il Consiglio dell’Ordine  ha consentito l’iscrizione all’Albo degli Psicoterapeuti dell’Ordine degli Psicologi della Regione Veneto.</w:t>
      </w:r>
    </w:p>
    <w:p w:rsidR="000C7B49" w:rsidRPr="00634AB2" w:rsidRDefault="000C7B49" w:rsidP="00634AB2">
      <w:pPr>
        <w:pStyle w:val="Nessuntitolo"/>
        <w:spacing w:before="0" w:line="240" w:lineRule="auto"/>
        <w:ind w:left="1"/>
        <w:jc w:val="both"/>
        <w:rPr>
          <w:rFonts w:asciiTheme="minorHAnsi" w:hAnsiTheme="minorHAnsi" w:cs="Arial"/>
          <w:i/>
          <w:iCs/>
          <w:caps w:val="0"/>
          <w:sz w:val="24"/>
          <w:szCs w:val="24"/>
        </w:rPr>
      </w:pPr>
    </w:p>
    <w:p w:rsidR="000C7B49" w:rsidRPr="00634AB2" w:rsidRDefault="000C7B49" w:rsidP="00634AB2">
      <w:pPr>
        <w:spacing w:after="0" w:line="240" w:lineRule="auto"/>
        <w:jc w:val="both"/>
        <w:rPr>
          <w:rFonts w:eastAsia="Times New Roman" w:cs="Times New Roman"/>
          <w:color w:val="808080" w:themeColor="background1" w:themeShade="80"/>
          <w:sz w:val="24"/>
          <w:szCs w:val="24"/>
        </w:rPr>
      </w:pPr>
    </w:p>
    <w:p w:rsidR="000C7B49" w:rsidRPr="00697330" w:rsidRDefault="000C7B49" w:rsidP="000C7B49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697330">
        <w:rPr>
          <w:rFonts w:eastAsia="Times New Roman" w:cs="Times New Roman"/>
          <w:b/>
          <w:sz w:val="28"/>
          <w:szCs w:val="28"/>
        </w:rPr>
        <w:t>ATTIVITA’ PROFESSIONALI</w:t>
      </w:r>
      <w:r w:rsidR="00634AB2" w:rsidRPr="00697330">
        <w:rPr>
          <w:rFonts w:eastAsia="Times New Roman" w:cs="Times New Roman"/>
          <w:b/>
          <w:sz w:val="28"/>
          <w:szCs w:val="28"/>
        </w:rPr>
        <w:t xml:space="preserve"> e</w:t>
      </w:r>
      <w:r w:rsidR="00E231F2" w:rsidRPr="00697330">
        <w:rPr>
          <w:rFonts w:eastAsia="Times New Roman" w:cs="Times New Roman"/>
          <w:b/>
          <w:sz w:val="28"/>
          <w:szCs w:val="28"/>
        </w:rPr>
        <w:t xml:space="preserve"> STUDI PRIVATI</w:t>
      </w:r>
    </w:p>
    <w:p w:rsidR="000C7B49" w:rsidRPr="00697330" w:rsidRDefault="000C7B49" w:rsidP="000C7B49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4F60C1" w:rsidRPr="004F60C1" w:rsidRDefault="000C7B49" w:rsidP="004F60C1">
      <w:pPr>
        <w:spacing w:after="0" w:line="240" w:lineRule="auto"/>
        <w:jc w:val="both"/>
        <w:rPr>
          <w:b/>
          <w:szCs w:val="24"/>
        </w:rPr>
      </w:pPr>
      <w:r w:rsidRPr="00634AB2">
        <w:rPr>
          <w:b/>
          <w:sz w:val="24"/>
          <w:szCs w:val="24"/>
        </w:rPr>
        <w:t>1998-Presente</w:t>
      </w:r>
    </w:p>
    <w:p w:rsidR="000C7B49" w:rsidRPr="004F60C1" w:rsidRDefault="000C7B49" w:rsidP="004F60C1">
      <w:pPr>
        <w:spacing w:after="0" w:line="240" w:lineRule="auto"/>
        <w:jc w:val="both"/>
        <w:rPr>
          <w:b/>
          <w:sz w:val="24"/>
          <w:szCs w:val="24"/>
        </w:rPr>
      </w:pPr>
      <w:r w:rsidRPr="00634AB2">
        <w:rPr>
          <w:sz w:val="24"/>
          <w:szCs w:val="24"/>
        </w:rPr>
        <w:t xml:space="preserve"> </w:t>
      </w:r>
      <w:r w:rsidRPr="00634AB2">
        <w:rPr>
          <w:b/>
          <w:sz w:val="24"/>
          <w:szCs w:val="24"/>
        </w:rPr>
        <w:t>Studio Medico e Psicologico</w:t>
      </w:r>
      <w:r w:rsidRPr="00634AB2">
        <w:rPr>
          <w:sz w:val="24"/>
          <w:szCs w:val="24"/>
        </w:rPr>
        <w:t xml:space="preserve"> di Via Chiesanuova ,</w:t>
      </w:r>
      <w:r w:rsidR="00634AB2">
        <w:rPr>
          <w:sz w:val="24"/>
          <w:szCs w:val="24"/>
        </w:rPr>
        <w:t xml:space="preserve"> </w:t>
      </w:r>
      <w:r w:rsidRPr="00634AB2">
        <w:rPr>
          <w:sz w:val="24"/>
          <w:szCs w:val="24"/>
        </w:rPr>
        <w:t xml:space="preserve">242/2 (Padova) - Tel. 049.8716699- Fax 049.8716699 – </w:t>
      </w:r>
      <w:r w:rsidRPr="00634AB2">
        <w:rPr>
          <w:i/>
          <w:sz w:val="24"/>
          <w:szCs w:val="24"/>
        </w:rPr>
        <w:t>www.costruttivamente.it</w:t>
      </w:r>
    </w:p>
    <w:p w:rsidR="000C7B49" w:rsidRPr="00634AB2" w:rsidRDefault="000C7B49" w:rsidP="00E231F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E231F2" w:rsidRPr="00634AB2" w:rsidRDefault="00E231F2" w:rsidP="004F60C1">
      <w:pPr>
        <w:spacing w:after="0"/>
        <w:rPr>
          <w:b/>
          <w:sz w:val="24"/>
          <w:szCs w:val="24"/>
        </w:rPr>
      </w:pPr>
      <w:r w:rsidRPr="00634AB2">
        <w:rPr>
          <w:b/>
          <w:sz w:val="24"/>
          <w:szCs w:val="24"/>
        </w:rPr>
        <w:t>2002-2012</w:t>
      </w:r>
    </w:p>
    <w:p w:rsidR="00E231F2" w:rsidRPr="00634AB2" w:rsidRDefault="00E231F2" w:rsidP="004F60C1">
      <w:pPr>
        <w:spacing w:after="0"/>
        <w:rPr>
          <w:i/>
          <w:sz w:val="24"/>
          <w:szCs w:val="24"/>
        </w:rPr>
      </w:pPr>
      <w:r w:rsidRPr="00634AB2">
        <w:rPr>
          <w:b/>
          <w:sz w:val="24"/>
          <w:szCs w:val="24"/>
        </w:rPr>
        <w:t>Studio di Psicoterapia</w:t>
      </w:r>
      <w:r w:rsidRPr="00634AB2">
        <w:rPr>
          <w:sz w:val="24"/>
          <w:szCs w:val="24"/>
        </w:rPr>
        <w:t xml:space="preserve"> </w:t>
      </w:r>
      <w:r w:rsidR="004F60C1">
        <w:rPr>
          <w:sz w:val="24"/>
          <w:szCs w:val="24"/>
        </w:rPr>
        <w:t xml:space="preserve"> e sede della scuola di specialità </w:t>
      </w:r>
      <w:r w:rsidR="004F60C1" w:rsidRPr="004F60C1">
        <w:rPr>
          <w:b/>
          <w:sz w:val="24"/>
          <w:szCs w:val="24"/>
        </w:rPr>
        <w:t>Studi Cognitivi ,</w:t>
      </w:r>
      <w:r w:rsidR="004F60C1">
        <w:rPr>
          <w:sz w:val="24"/>
          <w:szCs w:val="24"/>
        </w:rPr>
        <w:t xml:space="preserve"> </w:t>
      </w:r>
      <w:r w:rsidRPr="00634AB2">
        <w:rPr>
          <w:sz w:val="24"/>
          <w:szCs w:val="24"/>
        </w:rPr>
        <w:t xml:space="preserve"> Via Giardini 472/L, Direzionale 70, (Modena) – Tel. 059.2928080 – Fax 059.2923987</w:t>
      </w:r>
      <w:r w:rsidR="004F60C1">
        <w:rPr>
          <w:sz w:val="24"/>
          <w:szCs w:val="24"/>
        </w:rPr>
        <w:t>.</w:t>
      </w:r>
    </w:p>
    <w:p w:rsidR="00E231F2" w:rsidRPr="00634AB2" w:rsidRDefault="00E231F2" w:rsidP="004F60C1">
      <w:pPr>
        <w:pStyle w:val="CVNormal"/>
        <w:snapToGrid w:val="0"/>
        <w:spacing w:line="276" w:lineRule="auto"/>
        <w:ind w:left="0"/>
        <w:rPr>
          <w:rFonts w:asciiTheme="minorHAnsi" w:hAnsiTheme="minorHAnsi"/>
          <w:sz w:val="24"/>
          <w:szCs w:val="24"/>
        </w:rPr>
      </w:pPr>
      <w:r w:rsidRPr="00634AB2">
        <w:rPr>
          <w:rFonts w:asciiTheme="minorHAnsi" w:hAnsiTheme="minorHAnsi"/>
          <w:sz w:val="24"/>
          <w:szCs w:val="24"/>
        </w:rPr>
        <w:t xml:space="preserve">Socio fondatore dell’Associazione per la promozione della  Psicoterapia Cognitivo Comportamentale “Cognitivismo Clinico”, costituita a Modena sia per diffondere l’approccio cognitivo-comportamentale, sia per stimolare la ricerca facendosi promotore a livello locale. Web:  </w:t>
      </w:r>
      <w:hyperlink r:id="rId9" w:history="1">
        <w:r w:rsidRPr="00634AB2">
          <w:rPr>
            <w:rStyle w:val="Collegamentoipertestuale"/>
            <w:rFonts w:asciiTheme="minorHAnsi" w:hAnsiTheme="minorHAnsi"/>
            <w:i/>
            <w:sz w:val="24"/>
            <w:szCs w:val="24"/>
          </w:rPr>
          <w:t>www.cognitivismoclinico.it</w:t>
        </w:r>
      </w:hyperlink>
      <w:r w:rsidRPr="00634AB2">
        <w:rPr>
          <w:rFonts w:asciiTheme="minorHAnsi" w:hAnsiTheme="minorHAnsi"/>
          <w:i/>
          <w:sz w:val="24"/>
          <w:szCs w:val="24"/>
        </w:rPr>
        <w:t xml:space="preserve"> (2008-2012)</w:t>
      </w:r>
    </w:p>
    <w:p w:rsidR="004F60C1" w:rsidRDefault="004F60C1" w:rsidP="004F60C1">
      <w:pPr>
        <w:pStyle w:val="CVNormal"/>
        <w:snapToGrid w:val="0"/>
        <w:spacing w:line="276" w:lineRule="auto"/>
        <w:ind w:left="0"/>
        <w:rPr>
          <w:rFonts w:asciiTheme="minorHAnsi" w:hAnsiTheme="minorHAnsi" w:cs="Arial"/>
          <w:caps/>
          <w:sz w:val="24"/>
          <w:szCs w:val="24"/>
        </w:rPr>
      </w:pPr>
    </w:p>
    <w:p w:rsidR="004F60C1" w:rsidRPr="004F60C1" w:rsidRDefault="004F60C1" w:rsidP="004F60C1">
      <w:pPr>
        <w:pStyle w:val="CVNormal"/>
        <w:snapToGrid w:val="0"/>
        <w:spacing w:line="276" w:lineRule="auto"/>
        <w:ind w:left="0"/>
        <w:rPr>
          <w:rFonts w:asciiTheme="minorHAnsi" w:hAnsiTheme="minorHAnsi" w:cs="Arial"/>
          <w:b/>
          <w:caps/>
          <w:sz w:val="24"/>
          <w:szCs w:val="24"/>
        </w:rPr>
      </w:pPr>
      <w:r w:rsidRPr="004F60C1">
        <w:rPr>
          <w:rFonts w:asciiTheme="minorHAnsi" w:hAnsiTheme="minorHAnsi" w:cs="Arial"/>
          <w:b/>
          <w:caps/>
          <w:sz w:val="24"/>
          <w:szCs w:val="24"/>
        </w:rPr>
        <w:t xml:space="preserve"> 2002</w:t>
      </w:r>
      <w:r w:rsidR="00697330">
        <w:rPr>
          <w:rFonts w:asciiTheme="minorHAnsi" w:hAnsiTheme="minorHAnsi" w:cs="Arial"/>
          <w:b/>
          <w:caps/>
          <w:sz w:val="24"/>
          <w:szCs w:val="24"/>
        </w:rPr>
        <w:t>-2013</w:t>
      </w:r>
      <w:r w:rsidRPr="004F60C1">
        <w:rPr>
          <w:rFonts w:asciiTheme="minorHAnsi" w:hAnsiTheme="minorHAnsi" w:cs="Arial"/>
          <w:b/>
          <w:caps/>
          <w:sz w:val="24"/>
          <w:szCs w:val="24"/>
        </w:rPr>
        <w:t xml:space="preserve"> </w:t>
      </w:r>
    </w:p>
    <w:p w:rsidR="00883645" w:rsidRDefault="00E231F2" w:rsidP="004F60C1">
      <w:pPr>
        <w:pStyle w:val="CVNormal"/>
        <w:snapToGrid w:val="0"/>
        <w:spacing w:line="276" w:lineRule="auto"/>
        <w:ind w:left="0"/>
        <w:rPr>
          <w:rFonts w:asciiTheme="minorHAnsi" w:hAnsiTheme="minorHAnsi" w:cs="Arial"/>
          <w:sz w:val="24"/>
          <w:szCs w:val="24"/>
        </w:rPr>
      </w:pPr>
      <w:r w:rsidRPr="004F60C1">
        <w:rPr>
          <w:rFonts w:asciiTheme="minorHAnsi" w:hAnsiTheme="minorHAnsi" w:cs="Arial"/>
          <w:sz w:val="24"/>
          <w:szCs w:val="24"/>
        </w:rPr>
        <w:t>Collaborazione</w:t>
      </w:r>
      <w:r w:rsidR="004F60C1">
        <w:rPr>
          <w:rFonts w:asciiTheme="minorHAnsi" w:hAnsiTheme="minorHAnsi" w:cs="Arial"/>
          <w:caps/>
          <w:sz w:val="24"/>
          <w:szCs w:val="24"/>
        </w:rPr>
        <w:t xml:space="preserve"> </w:t>
      </w:r>
      <w:r w:rsidR="004F60C1" w:rsidRPr="00C452B8">
        <w:rPr>
          <w:rFonts w:asciiTheme="minorHAnsi" w:hAnsiTheme="minorHAnsi" w:cs="Arial"/>
          <w:sz w:val="24"/>
          <w:szCs w:val="24"/>
        </w:rPr>
        <w:t>in q</w:t>
      </w:r>
      <w:r w:rsidRPr="00C452B8">
        <w:rPr>
          <w:rFonts w:asciiTheme="minorHAnsi" w:hAnsiTheme="minorHAnsi" w:cs="Arial"/>
          <w:sz w:val="24"/>
          <w:szCs w:val="24"/>
        </w:rPr>
        <w:t>ualità di</w:t>
      </w:r>
      <w:r w:rsidRPr="004F60C1">
        <w:rPr>
          <w:rFonts w:asciiTheme="minorHAnsi" w:hAnsiTheme="minorHAnsi" w:cs="Arial"/>
          <w:sz w:val="24"/>
          <w:szCs w:val="24"/>
        </w:rPr>
        <w:t xml:space="preserve"> </w:t>
      </w:r>
      <w:r w:rsidRPr="004F60C1">
        <w:rPr>
          <w:rFonts w:asciiTheme="minorHAnsi" w:hAnsiTheme="minorHAnsi" w:cs="Arial"/>
          <w:b/>
          <w:sz w:val="24"/>
          <w:szCs w:val="24"/>
        </w:rPr>
        <w:t>docente e didatta</w:t>
      </w:r>
      <w:r w:rsidRPr="004F60C1">
        <w:rPr>
          <w:rFonts w:asciiTheme="minorHAnsi" w:hAnsiTheme="minorHAnsi" w:cs="Arial"/>
          <w:sz w:val="24"/>
          <w:szCs w:val="24"/>
        </w:rPr>
        <w:t xml:space="preserve"> nei corsi di Specializzazione per psichiatri e psicologi della Scuola di Psicoterapia Cognitiva “Studi Cognitivi” di Milano (Direttore: Dott.ssa Sandra Sassaroli).</w:t>
      </w:r>
    </w:p>
    <w:p w:rsidR="004F60C1" w:rsidRDefault="00883645" w:rsidP="004F60C1">
      <w:pPr>
        <w:pStyle w:val="CVNormal"/>
        <w:snapToGrid w:val="0"/>
        <w:spacing w:line="276" w:lineRule="auto"/>
        <w:ind w:left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Con il gruppo di ricerca di Studi Cognitivi mi sono occupata dell’estrapolazione sistematica e standardizzata dei costrutti cognitivi dai reperti cartacei delle sedute di terapia, denominati ABC (</w:t>
      </w:r>
      <w:r w:rsidRPr="00883645">
        <w:rPr>
          <w:rFonts w:asciiTheme="minorHAnsi" w:hAnsiTheme="minorHAnsi" w:cs="Arial"/>
          <w:i/>
          <w:sz w:val="24"/>
          <w:szCs w:val="24"/>
        </w:rPr>
        <w:t>strumento clinico utilizzato nella PCC per analizzare eventi mentali e comportamentali dei pazienti</w:t>
      </w:r>
      <w:r>
        <w:rPr>
          <w:rFonts w:asciiTheme="minorHAnsi" w:hAnsiTheme="minorHAnsi" w:cs="Arial"/>
          <w:sz w:val="24"/>
          <w:szCs w:val="24"/>
        </w:rPr>
        <w:t xml:space="preserve">) in pazienti ansiosi.  </w:t>
      </w:r>
      <w:r w:rsidR="00E231F2" w:rsidRPr="004F60C1">
        <w:rPr>
          <w:rFonts w:asciiTheme="minorHAnsi" w:hAnsiTheme="minorHAnsi" w:cs="Arial"/>
          <w:sz w:val="24"/>
          <w:szCs w:val="24"/>
        </w:rPr>
        <w:t xml:space="preserve"> </w:t>
      </w:r>
      <w:r w:rsidR="004F60C1" w:rsidRPr="00634AB2">
        <w:rPr>
          <w:rFonts w:asciiTheme="minorHAnsi" w:hAnsiTheme="minorHAnsi"/>
          <w:sz w:val="24"/>
          <w:szCs w:val="24"/>
        </w:rPr>
        <w:t xml:space="preserve">Web:  </w:t>
      </w:r>
      <w:r w:rsidR="004F60C1" w:rsidRPr="00634AB2">
        <w:rPr>
          <w:rFonts w:asciiTheme="minorHAnsi" w:hAnsiTheme="minorHAnsi"/>
          <w:i/>
          <w:sz w:val="24"/>
          <w:szCs w:val="24"/>
        </w:rPr>
        <w:t>www. studicognitivi@net</w:t>
      </w:r>
      <w:r>
        <w:rPr>
          <w:rFonts w:asciiTheme="minorHAnsi" w:hAnsiTheme="minorHAnsi"/>
          <w:i/>
          <w:sz w:val="24"/>
          <w:szCs w:val="24"/>
        </w:rPr>
        <w:t>.</w:t>
      </w:r>
    </w:p>
    <w:p w:rsidR="00883645" w:rsidRPr="00634AB2" w:rsidRDefault="00883645" w:rsidP="004F60C1">
      <w:pPr>
        <w:pStyle w:val="CVNormal"/>
        <w:snapToGrid w:val="0"/>
        <w:spacing w:line="276" w:lineRule="auto"/>
        <w:ind w:left="0"/>
        <w:rPr>
          <w:rFonts w:asciiTheme="minorHAnsi" w:hAnsiTheme="minorHAnsi"/>
          <w:i/>
          <w:sz w:val="24"/>
          <w:szCs w:val="24"/>
        </w:rPr>
      </w:pPr>
    </w:p>
    <w:p w:rsidR="004F60C1" w:rsidRDefault="000063DF" w:rsidP="004F60C1">
      <w:pPr>
        <w:pStyle w:val="CVNormal"/>
        <w:snapToGrid w:val="0"/>
        <w:spacing w:line="276" w:lineRule="auto"/>
        <w:ind w:left="0"/>
        <w:rPr>
          <w:rFonts w:asciiTheme="minorHAnsi" w:hAnsiTheme="minorHAnsi"/>
          <w:sz w:val="24"/>
          <w:szCs w:val="24"/>
        </w:rPr>
      </w:pPr>
      <w:r w:rsidRPr="00634AB2">
        <w:rPr>
          <w:rFonts w:asciiTheme="minorHAnsi" w:hAnsiTheme="minorHAnsi"/>
          <w:b/>
          <w:sz w:val="24"/>
          <w:szCs w:val="24"/>
        </w:rPr>
        <w:t>2010</w:t>
      </w:r>
      <w:r w:rsidRPr="00634AB2">
        <w:rPr>
          <w:rFonts w:asciiTheme="minorHAnsi" w:hAnsiTheme="minorHAnsi"/>
          <w:sz w:val="24"/>
          <w:szCs w:val="24"/>
        </w:rPr>
        <w:t xml:space="preserve"> </w:t>
      </w:r>
    </w:p>
    <w:p w:rsidR="000063DF" w:rsidRPr="00634AB2" w:rsidRDefault="000063DF" w:rsidP="004F60C1">
      <w:pPr>
        <w:pStyle w:val="CVNormal"/>
        <w:snapToGrid w:val="0"/>
        <w:spacing w:line="276" w:lineRule="auto"/>
        <w:ind w:left="0"/>
        <w:rPr>
          <w:rFonts w:asciiTheme="minorHAnsi" w:hAnsiTheme="minorHAnsi"/>
          <w:sz w:val="24"/>
          <w:szCs w:val="24"/>
        </w:rPr>
      </w:pPr>
      <w:r w:rsidRPr="00634AB2">
        <w:rPr>
          <w:rFonts w:asciiTheme="minorHAnsi" w:hAnsiTheme="minorHAnsi"/>
          <w:sz w:val="24"/>
          <w:szCs w:val="24"/>
        </w:rPr>
        <w:t xml:space="preserve">Membro </w:t>
      </w:r>
      <w:r w:rsidRPr="00697330">
        <w:rPr>
          <w:rFonts w:asciiTheme="minorHAnsi" w:hAnsiTheme="minorHAnsi"/>
          <w:b/>
          <w:sz w:val="24"/>
          <w:szCs w:val="24"/>
        </w:rPr>
        <w:t>Didatta</w:t>
      </w:r>
      <w:r w:rsidRPr="00634AB2">
        <w:rPr>
          <w:rFonts w:asciiTheme="minorHAnsi" w:hAnsiTheme="minorHAnsi"/>
          <w:sz w:val="24"/>
          <w:szCs w:val="24"/>
        </w:rPr>
        <w:t xml:space="preserve"> della Società Italiana di Terapia Comportamentale e Cognitiva (SITCC) </w:t>
      </w:r>
    </w:p>
    <w:p w:rsidR="000063DF" w:rsidRPr="00C547A4" w:rsidRDefault="000063DF" w:rsidP="004F60C1">
      <w:pPr>
        <w:pStyle w:val="CVNormal"/>
        <w:snapToGrid w:val="0"/>
        <w:spacing w:line="276" w:lineRule="auto"/>
        <w:rPr>
          <w:i/>
          <w:sz w:val="22"/>
          <w:szCs w:val="22"/>
        </w:rPr>
      </w:pPr>
    </w:p>
    <w:p w:rsidR="00697330" w:rsidRDefault="00E231F2" w:rsidP="004F60C1">
      <w:pPr>
        <w:pStyle w:val="CVNormal"/>
        <w:snapToGrid w:val="0"/>
        <w:ind w:left="0"/>
        <w:rPr>
          <w:rFonts w:asciiTheme="minorHAnsi" w:hAnsiTheme="minorHAnsi"/>
          <w:b/>
          <w:sz w:val="24"/>
          <w:szCs w:val="24"/>
        </w:rPr>
      </w:pPr>
      <w:r w:rsidRPr="004F60C1">
        <w:rPr>
          <w:rFonts w:asciiTheme="minorHAnsi" w:hAnsiTheme="minorHAnsi"/>
          <w:b/>
          <w:sz w:val="24"/>
          <w:szCs w:val="24"/>
        </w:rPr>
        <w:t>2010-presente</w:t>
      </w:r>
    </w:p>
    <w:p w:rsidR="00E231F2" w:rsidRPr="00697330" w:rsidRDefault="00E231F2" w:rsidP="004F60C1">
      <w:pPr>
        <w:pStyle w:val="CVNormal"/>
        <w:snapToGrid w:val="0"/>
        <w:ind w:left="0"/>
        <w:rPr>
          <w:rFonts w:asciiTheme="minorHAnsi" w:hAnsiTheme="minorHAnsi"/>
          <w:b/>
          <w:sz w:val="24"/>
          <w:szCs w:val="24"/>
        </w:rPr>
      </w:pPr>
      <w:r w:rsidRPr="004F60C1">
        <w:rPr>
          <w:rFonts w:asciiTheme="minorHAnsi" w:hAnsiTheme="minorHAnsi"/>
          <w:b/>
          <w:sz w:val="24"/>
          <w:szCs w:val="24"/>
        </w:rPr>
        <w:t>Studio di Terapia Cognitiva</w:t>
      </w:r>
      <w:r w:rsidRPr="004F60C1">
        <w:rPr>
          <w:rFonts w:asciiTheme="minorHAnsi" w:hAnsiTheme="minorHAnsi"/>
          <w:sz w:val="24"/>
          <w:szCs w:val="24"/>
        </w:rPr>
        <w:t xml:space="preserve"> di  Via del Fante, 5, 42100 (Reggio Emilia) – Tel. 347.3740103 – Tel. 377.1739760 </w:t>
      </w:r>
      <w:r w:rsidRPr="004F60C1">
        <w:rPr>
          <w:rFonts w:asciiTheme="minorHAnsi" w:hAnsiTheme="minorHAnsi"/>
          <w:i/>
          <w:sz w:val="24"/>
          <w:szCs w:val="24"/>
        </w:rPr>
        <w:t>– www.terapiacognitiva.re.it</w:t>
      </w:r>
    </w:p>
    <w:p w:rsidR="000C7B49" w:rsidRDefault="000C7B49" w:rsidP="00E231F2">
      <w:pPr>
        <w:tabs>
          <w:tab w:val="left" w:pos="180"/>
        </w:tabs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</w:rPr>
      </w:pPr>
    </w:p>
    <w:p w:rsidR="00697330" w:rsidRPr="000C7B49" w:rsidRDefault="00697330" w:rsidP="00E231F2">
      <w:pPr>
        <w:tabs>
          <w:tab w:val="left" w:pos="180"/>
        </w:tabs>
        <w:spacing w:after="0" w:line="240" w:lineRule="auto"/>
        <w:rPr>
          <w:rFonts w:eastAsia="Times New Roman" w:cs="Times New Roman"/>
          <w:color w:val="808080" w:themeColor="background1" w:themeShade="80"/>
          <w:sz w:val="24"/>
          <w:szCs w:val="24"/>
        </w:rPr>
      </w:pPr>
    </w:p>
    <w:p w:rsidR="004F60C1" w:rsidRPr="00697330" w:rsidRDefault="000063DF" w:rsidP="000063D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697330">
        <w:rPr>
          <w:rFonts w:eastAsia="Times New Roman" w:cs="Times New Roman"/>
          <w:b/>
          <w:sz w:val="28"/>
          <w:szCs w:val="28"/>
        </w:rPr>
        <w:t>FORMAZ</w:t>
      </w:r>
      <w:r w:rsidR="004F60C1" w:rsidRPr="00697330">
        <w:rPr>
          <w:rFonts w:eastAsia="Times New Roman" w:cs="Times New Roman"/>
          <w:b/>
          <w:sz w:val="28"/>
          <w:szCs w:val="28"/>
        </w:rPr>
        <w:t>IONE CLINICA POST-UNIVERSITARIA</w:t>
      </w:r>
      <w:r w:rsidRPr="00697330">
        <w:rPr>
          <w:rFonts w:eastAsia="Times New Roman" w:cs="Times New Roman"/>
          <w:b/>
          <w:sz w:val="28"/>
          <w:szCs w:val="28"/>
        </w:rPr>
        <w:t xml:space="preserve"> </w:t>
      </w:r>
    </w:p>
    <w:p w:rsidR="004F60C1" w:rsidRPr="004F60C1" w:rsidRDefault="004F60C1" w:rsidP="000063DF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0C7B49" w:rsidRPr="00697330" w:rsidRDefault="004F60C1" w:rsidP="00D371A2">
      <w:pPr>
        <w:spacing w:after="0" w:line="360" w:lineRule="auto"/>
        <w:jc w:val="center"/>
        <w:rPr>
          <w:rFonts w:cs="Arial"/>
          <w:i/>
          <w:caps/>
          <w:sz w:val="28"/>
          <w:szCs w:val="28"/>
        </w:rPr>
      </w:pPr>
      <w:r w:rsidRPr="00697330">
        <w:rPr>
          <w:rFonts w:eastAsia="Times New Roman" w:cs="Times New Roman"/>
          <w:i/>
          <w:sz w:val="28"/>
          <w:szCs w:val="28"/>
        </w:rPr>
        <w:t>AREA COGNITIVO–</w:t>
      </w:r>
      <w:r w:rsidR="000063DF" w:rsidRPr="00697330">
        <w:rPr>
          <w:rFonts w:eastAsia="Times New Roman" w:cs="Times New Roman"/>
          <w:i/>
          <w:sz w:val="28"/>
          <w:szCs w:val="28"/>
        </w:rPr>
        <w:t>COMPORTAMENTALE</w:t>
      </w:r>
      <w:r w:rsidRPr="00697330">
        <w:rPr>
          <w:rFonts w:eastAsia="Times New Roman" w:cs="Times New Roman"/>
          <w:i/>
          <w:sz w:val="28"/>
          <w:szCs w:val="28"/>
        </w:rPr>
        <w:t xml:space="preserve"> </w:t>
      </w:r>
      <w:r w:rsidR="000063DF" w:rsidRPr="00697330">
        <w:rPr>
          <w:rFonts w:eastAsia="Times New Roman" w:cs="Times New Roman"/>
          <w:i/>
          <w:sz w:val="28"/>
          <w:szCs w:val="28"/>
        </w:rPr>
        <w:t xml:space="preserve"> E</w:t>
      </w:r>
      <w:r w:rsidRPr="00697330">
        <w:rPr>
          <w:rFonts w:eastAsia="Times New Roman" w:cs="Times New Roman"/>
          <w:i/>
          <w:sz w:val="28"/>
          <w:szCs w:val="28"/>
        </w:rPr>
        <w:t xml:space="preserve"> </w:t>
      </w:r>
      <w:r w:rsidR="00D070EA">
        <w:rPr>
          <w:rFonts w:eastAsia="Times New Roman" w:cs="Times New Roman"/>
          <w:i/>
          <w:sz w:val="28"/>
          <w:szCs w:val="28"/>
        </w:rPr>
        <w:t xml:space="preserve"> DEI</w:t>
      </w:r>
      <w:r w:rsidRPr="00697330">
        <w:rPr>
          <w:rFonts w:eastAsia="Times New Roman" w:cs="Times New Roman"/>
          <w:i/>
          <w:sz w:val="28"/>
          <w:szCs w:val="28"/>
        </w:rPr>
        <w:t xml:space="preserve"> </w:t>
      </w:r>
      <w:r w:rsidR="000063DF" w:rsidRPr="00697330">
        <w:rPr>
          <w:rFonts w:eastAsia="Times New Roman" w:cs="Times New Roman"/>
          <w:i/>
          <w:sz w:val="28"/>
          <w:szCs w:val="28"/>
        </w:rPr>
        <w:t>DISTURBI</w:t>
      </w:r>
      <w:r w:rsidRPr="00697330">
        <w:rPr>
          <w:rFonts w:eastAsia="Times New Roman" w:cs="Times New Roman"/>
          <w:i/>
          <w:sz w:val="28"/>
          <w:szCs w:val="28"/>
        </w:rPr>
        <w:t xml:space="preserve"> </w:t>
      </w:r>
      <w:r w:rsidR="000063DF" w:rsidRPr="00697330">
        <w:rPr>
          <w:rFonts w:eastAsia="Times New Roman" w:cs="Times New Roman"/>
          <w:i/>
          <w:sz w:val="28"/>
          <w:szCs w:val="28"/>
        </w:rPr>
        <w:t xml:space="preserve"> DI</w:t>
      </w:r>
      <w:r w:rsidRPr="00697330">
        <w:rPr>
          <w:rFonts w:eastAsia="Times New Roman" w:cs="Times New Roman"/>
          <w:i/>
          <w:sz w:val="28"/>
          <w:szCs w:val="28"/>
        </w:rPr>
        <w:t xml:space="preserve"> </w:t>
      </w:r>
      <w:r w:rsidR="000063DF" w:rsidRPr="00697330">
        <w:rPr>
          <w:rFonts w:eastAsia="Times New Roman" w:cs="Times New Roman"/>
          <w:i/>
          <w:sz w:val="28"/>
          <w:szCs w:val="28"/>
        </w:rPr>
        <w:t xml:space="preserve"> PERSONALITA’</w:t>
      </w:r>
    </w:p>
    <w:p w:rsidR="000C7B49" w:rsidRPr="004F60C1" w:rsidRDefault="000C7B49" w:rsidP="00D371A2">
      <w:pPr>
        <w:pStyle w:val="Nessuntitolo"/>
        <w:spacing w:before="0" w:line="360" w:lineRule="auto"/>
        <w:ind w:left="1"/>
        <w:jc w:val="both"/>
        <w:rPr>
          <w:rFonts w:asciiTheme="minorHAnsi" w:hAnsiTheme="minorHAnsi" w:cs="Arial"/>
          <w:caps w:val="0"/>
          <w:sz w:val="22"/>
          <w:szCs w:val="22"/>
          <w:u w:val="single"/>
        </w:rPr>
      </w:pPr>
    </w:p>
    <w:p w:rsidR="000C7B49" w:rsidRPr="00D371A2" w:rsidRDefault="000063DF" w:rsidP="000C7B49">
      <w:pPr>
        <w:pStyle w:val="Nessuntitolo"/>
        <w:spacing w:before="0" w:line="240" w:lineRule="auto"/>
        <w:ind w:left="1"/>
        <w:jc w:val="both"/>
        <w:rPr>
          <w:rFonts w:asciiTheme="minorHAnsi" w:hAnsiTheme="minorHAnsi" w:cs="Arial"/>
          <w:b/>
          <w:caps w:val="0"/>
          <w:sz w:val="22"/>
          <w:szCs w:val="22"/>
        </w:rPr>
      </w:pPr>
      <w:r w:rsidRPr="00D371A2">
        <w:rPr>
          <w:rFonts w:asciiTheme="minorHAnsi" w:hAnsiTheme="minorHAnsi" w:cs="Arial"/>
          <w:b/>
          <w:caps w:val="0"/>
          <w:sz w:val="22"/>
          <w:szCs w:val="22"/>
        </w:rPr>
        <w:t>1997/2000</w:t>
      </w:r>
    </w:p>
    <w:p w:rsidR="000C7B49" w:rsidRPr="00D371A2" w:rsidRDefault="000C7B49" w:rsidP="000C7B49">
      <w:pPr>
        <w:pStyle w:val="Nessuntitolo"/>
        <w:spacing w:before="0" w:line="240" w:lineRule="auto"/>
        <w:ind w:left="1"/>
        <w:jc w:val="both"/>
        <w:rPr>
          <w:rFonts w:asciiTheme="minorHAnsi" w:hAnsiTheme="minorHAnsi" w:cs="Arial"/>
          <w:caps w:val="0"/>
          <w:sz w:val="22"/>
          <w:szCs w:val="22"/>
        </w:rPr>
      </w:pPr>
      <w:r w:rsidRPr="00D371A2">
        <w:rPr>
          <w:rFonts w:asciiTheme="minorHAnsi" w:hAnsiTheme="minorHAnsi" w:cs="Arial"/>
          <w:caps w:val="0"/>
          <w:sz w:val="22"/>
          <w:szCs w:val="22"/>
        </w:rPr>
        <w:t xml:space="preserve">Corso di specializzazione in </w:t>
      </w:r>
      <w:r w:rsidRPr="00BD68B5">
        <w:rPr>
          <w:rFonts w:asciiTheme="minorHAnsi" w:hAnsiTheme="minorHAnsi" w:cs="Arial"/>
          <w:b/>
          <w:bCs/>
          <w:caps w:val="0"/>
          <w:sz w:val="22"/>
          <w:szCs w:val="22"/>
        </w:rPr>
        <w:t>Psicoterapia cognitivo-comportamentale</w:t>
      </w:r>
      <w:r w:rsidRPr="00D371A2">
        <w:rPr>
          <w:rFonts w:asciiTheme="minorHAnsi" w:hAnsiTheme="minorHAnsi" w:cs="Arial"/>
          <w:caps w:val="0"/>
          <w:sz w:val="22"/>
          <w:szCs w:val="22"/>
        </w:rPr>
        <w:t xml:space="preserve">, gestito dalla Associazione di </w:t>
      </w:r>
      <w:r w:rsidR="000063DF" w:rsidRPr="00D371A2">
        <w:rPr>
          <w:rFonts w:asciiTheme="minorHAnsi" w:hAnsiTheme="minorHAnsi" w:cs="Arial"/>
          <w:caps w:val="0"/>
          <w:sz w:val="22"/>
          <w:szCs w:val="22"/>
        </w:rPr>
        <w:t>Psicologia Cognitiva (</w:t>
      </w:r>
      <w:r w:rsidRPr="00D371A2">
        <w:rPr>
          <w:rFonts w:asciiTheme="minorHAnsi" w:hAnsiTheme="minorHAnsi" w:cs="Arial"/>
          <w:caps w:val="0"/>
          <w:sz w:val="22"/>
          <w:szCs w:val="22"/>
        </w:rPr>
        <w:t>Roma) per l’abilitazione all’esercizio dell’attività psicoterapeutica,.</w:t>
      </w:r>
    </w:p>
    <w:p w:rsidR="00697330" w:rsidRDefault="00697330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b/>
          <w:caps w:val="0"/>
          <w:sz w:val="22"/>
          <w:szCs w:val="22"/>
        </w:rPr>
      </w:pPr>
    </w:p>
    <w:p w:rsidR="000063DF" w:rsidRPr="00D371A2" w:rsidRDefault="000063DF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b/>
          <w:caps w:val="0"/>
          <w:sz w:val="22"/>
          <w:szCs w:val="22"/>
        </w:rPr>
      </w:pPr>
      <w:r w:rsidRPr="00D371A2">
        <w:rPr>
          <w:rFonts w:asciiTheme="minorHAnsi" w:hAnsiTheme="minorHAnsi" w:cs="Arial"/>
          <w:b/>
          <w:caps w:val="0"/>
          <w:sz w:val="22"/>
          <w:szCs w:val="22"/>
        </w:rPr>
        <w:t>1998</w:t>
      </w:r>
    </w:p>
    <w:p w:rsidR="000063DF" w:rsidRPr="00D371A2" w:rsidRDefault="000063DF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caps w:val="0"/>
          <w:sz w:val="22"/>
          <w:szCs w:val="22"/>
        </w:rPr>
      </w:pPr>
      <w:r w:rsidRPr="00D371A2">
        <w:rPr>
          <w:rFonts w:asciiTheme="minorHAnsi" w:hAnsiTheme="minorHAnsi" w:cs="Arial"/>
          <w:b/>
          <w:caps w:val="0"/>
          <w:sz w:val="22"/>
          <w:szCs w:val="22"/>
        </w:rPr>
        <w:t>Training di Assertività 1°Livello</w:t>
      </w:r>
      <w:r w:rsidRPr="00D371A2">
        <w:rPr>
          <w:rFonts w:asciiTheme="minorHAnsi" w:hAnsiTheme="minorHAnsi" w:cs="Arial"/>
          <w:iCs/>
          <w:caps w:val="0"/>
          <w:sz w:val="22"/>
          <w:szCs w:val="22"/>
        </w:rPr>
        <w:t>.</w:t>
      </w:r>
      <w:r w:rsidRPr="00D371A2">
        <w:rPr>
          <w:rFonts w:asciiTheme="minorHAnsi" w:hAnsiTheme="minorHAnsi" w:cs="Arial"/>
          <w:caps w:val="0"/>
          <w:sz w:val="22"/>
          <w:szCs w:val="22"/>
        </w:rPr>
        <w:t xml:space="preserve"> </w:t>
      </w:r>
      <w:r w:rsidRPr="00D371A2">
        <w:rPr>
          <w:rFonts w:asciiTheme="minorHAnsi" w:hAnsiTheme="minorHAnsi" w:cs="Arial"/>
          <w:bCs/>
          <w:caps w:val="0"/>
          <w:sz w:val="22"/>
          <w:szCs w:val="22"/>
        </w:rPr>
        <w:t>C</w:t>
      </w:r>
      <w:r w:rsidRPr="00D371A2">
        <w:rPr>
          <w:rFonts w:asciiTheme="minorHAnsi" w:hAnsiTheme="minorHAnsi" w:cs="Arial"/>
          <w:caps w:val="0"/>
          <w:sz w:val="22"/>
          <w:szCs w:val="22"/>
        </w:rPr>
        <w:t>orso di perfezionamento di Comunicazione Assertiva condotto dalla Dr.ssa Carola Schimmelpfenning (APC, Verona) 1998.</w:t>
      </w:r>
    </w:p>
    <w:p w:rsidR="000063DF" w:rsidRPr="00D371A2" w:rsidRDefault="000063DF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b/>
          <w:caps w:val="0"/>
          <w:sz w:val="22"/>
          <w:szCs w:val="22"/>
        </w:rPr>
      </w:pPr>
    </w:p>
    <w:p w:rsidR="000063DF" w:rsidRPr="00D371A2" w:rsidRDefault="000063DF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b/>
          <w:caps w:val="0"/>
          <w:sz w:val="22"/>
          <w:szCs w:val="22"/>
        </w:rPr>
      </w:pPr>
      <w:r w:rsidRPr="00D371A2">
        <w:rPr>
          <w:rFonts w:asciiTheme="minorHAnsi" w:hAnsiTheme="minorHAnsi" w:cs="Arial"/>
          <w:b/>
          <w:caps w:val="0"/>
          <w:sz w:val="22"/>
          <w:szCs w:val="22"/>
        </w:rPr>
        <w:t>1998</w:t>
      </w:r>
    </w:p>
    <w:p w:rsidR="000063DF" w:rsidRPr="00D371A2" w:rsidRDefault="000063DF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caps w:val="0"/>
          <w:sz w:val="22"/>
          <w:szCs w:val="22"/>
        </w:rPr>
      </w:pPr>
      <w:r w:rsidRPr="00D371A2">
        <w:rPr>
          <w:rFonts w:asciiTheme="minorHAnsi" w:hAnsiTheme="minorHAnsi" w:cs="Arial"/>
          <w:b/>
          <w:caps w:val="0"/>
          <w:sz w:val="22"/>
          <w:szCs w:val="22"/>
        </w:rPr>
        <w:t>Training di Assertività 2°Livello</w:t>
      </w:r>
      <w:r w:rsidRPr="00D371A2">
        <w:rPr>
          <w:rFonts w:asciiTheme="minorHAnsi" w:hAnsiTheme="minorHAnsi" w:cs="Arial"/>
          <w:caps w:val="0"/>
          <w:sz w:val="22"/>
          <w:szCs w:val="22"/>
        </w:rPr>
        <w:t xml:space="preserve">: corso di perfezionamento di Comunicazione Assertiva condotto dalla Dr.ssa Carola Schimmelpfenning  (APC, Verona), </w:t>
      </w:r>
    </w:p>
    <w:p w:rsidR="000063DF" w:rsidRPr="00D371A2" w:rsidRDefault="000063DF" w:rsidP="000C7B49">
      <w:pPr>
        <w:pStyle w:val="Nessuntitolo"/>
        <w:spacing w:before="0" w:line="240" w:lineRule="auto"/>
        <w:ind w:left="1"/>
        <w:jc w:val="both"/>
        <w:rPr>
          <w:rFonts w:asciiTheme="minorHAnsi" w:hAnsiTheme="minorHAnsi" w:cs="Arial"/>
          <w:caps w:val="0"/>
          <w:color w:val="808080" w:themeColor="background1" w:themeShade="80"/>
          <w:sz w:val="22"/>
          <w:szCs w:val="22"/>
        </w:rPr>
      </w:pPr>
    </w:p>
    <w:p w:rsidR="00970C31" w:rsidRPr="00D371A2" w:rsidRDefault="00970C31" w:rsidP="00970C31">
      <w:pPr>
        <w:pStyle w:val="Nessuntitolo"/>
        <w:tabs>
          <w:tab w:val="left" w:pos="221"/>
        </w:tabs>
        <w:spacing w:before="0" w:line="276" w:lineRule="auto"/>
        <w:ind w:left="1"/>
        <w:jc w:val="both"/>
        <w:rPr>
          <w:rFonts w:asciiTheme="minorHAnsi" w:hAnsiTheme="minorHAnsi"/>
          <w:b/>
          <w:caps w:val="0"/>
          <w:sz w:val="22"/>
          <w:szCs w:val="22"/>
        </w:rPr>
      </w:pPr>
      <w:r w:rsidRPr="00D371A2">
        <w:rPr>
          <w:rFonts w:asciiTheme="minorHAnsi" w:hAnsiTheme="minorHAnsi"/>
          <w:b/>
          <w:caps w:val="0"/>
          <w:sz w:val="22"/>
          <w:szCs w:val="22"/>
        </w:rPr>
        <w:t>2000</w:t>
      </w:r>
    </w:p>
    <w:p w:rsidR="00970C31" w:rsidRDefault="00970C31" w:rsidP="00970C31">
      <w:pPr>
        <w:pStyle w:val="Nessuntitolo"/>
        <w:tabs>
          <w:tab w:val="left" w:pos="221"/>
        </w:tabs>
        <w:spacing w:before="0" w:line="276" w:lineRule="auto"/>
        <w:ind w:left="1"/>
        <w:jc w:val="both"/>
        <w:rPr>
          <w:rFonts w:asciiTheme="minorHAnsi" w:hAnsiTheme="minorHAnsi"/>
          <w:caps w:val="0"/>
          <w:sz w:val="22"/>
          <w:szCs w:val="22"/>
        </w:rPr>
      </w:pPr>
      <w:r w:rsidRPr="00D371A2">
        <w:rPr>
          <w:rFonts w:asciiTheme="minorHAnsi" w:hAnsiTheme="minorHAnsi"/>
          <w:caps w:val="0"/>
          <w:sz w:val="22"/>
          <w:szCs w:val="22"/>
        </w:rPr>
        <w:t xml:space="preserve">Corso di Formazione: </w:t>
      </w:r>
      <w:r w:rsidRPr="00D371A2">
        <w:rPr>
          <w:rFonts w:asciiTheme="minorHAnsi" w:hAnsiTheme="minorHAnsi"/>
          <w:b/>
          <w:caps w:val="0"/>
          <w:sz w:val="22"/>
          <w:szCs w:val="22"/>
        </w:rPr>
        <w:t>La psicoterapia del disturbo ossessivo-compulsivo</w:t>
      </w:r>
      <w:r w:rsidRPr="00D371A2">
        <w:rPr>
          <w:rFonts w:asciiTheme="minorHAnsi" w:hAnsiTheme="minorHAnsi"/>
          <w:caps w:val="0"/>
          <w:sz w:val="22"/>
          <w:szCs w:val="22"/>
        </w:rPr>
        <w:t xml:space="preserve"> nel modello cognitivo dell’ansia, Paul M. Salkovskis, “Villa Margherita” (VI)</w:t>
      </w:r>
    </w:p>
    <w:p w:rsidR="00970C31" w:rsidRPr="00D371A2" w:rsidRDefault="00970C31" w:rsidP="00970C31">
      <w:pPr>
        <w:pStyle w:val="Nessuntitolo"/>
        <w:tabs>
          <w:tab w:val="left" w:pos="221"/>
        </w:tabs>
        <w:spacing w:before="0" w:line="276" w:lineRule="auto"/>
        <w:ind w:left="1"/>
        <w:jc w:val="both"/>
        <w:rPr>
          <w:rFonts w:asciiTheme="minorHAnsi" w:hAnsiTheme="minorHAnsi"/>
          <w:caps w:val="0"/>
          <w:sz w:val="22"/>
          <w:szCs w:val="22"/>
        </w:rPr>
      </w:pPr>
    </w:p>
    <w:p w:rsidR="00970C31" w:rsidRPr="00D371A2" w:rsidRDefault="00970C31" w:rsidP="00970C31">
      <w:pPr>
        <w:pStyle w:val="Corpodeltesto"/>
        <w:spacing w:after="0" w:line="276" w:lineRule="auto"/>
        <w:rPr>
          <w:rFonts w:asciiTheme="minorHAnsi" w:hAnsiTheme="minorHAnsi"/>
          <w:b/>
          <w:szCs w:val="22"/>
        </w:rPr>
      </w:pPr>
      <w:r w:rsidRPr="00D371A2">
        <w:rPr>
          <w:rFonts w:asciiTheme="minorHAnsi" w:hAnsiTheme="minorHAnsi"/>
          <w:b/>
          <w:szCs w:val="22"/>
        </w:rPr>
        <w:t>2000</w:t>
      </w:r>
    </w:p>
    <w:p w:rsidR="00970C31" w:rsidRPr="00D371A2" w:rsidRDefault="00970C31" w:rsidP="00970C31">
      <w:pPr>
        <w:pStyle w:val="Corpodeltesto"/>
        <w:spacing w:after="0" w:line="276" w:lineRule="auto"/>
        <w:rPr>
          <w:rFonts w:asciiTheme="minorHAnsi" w:hAnsiTheme="minorHAnsi"/>
          <w:szCs w:val="22"/>
        </w:rPr>
      </w:pPr>
      <w:r w:rsidRPr="00D371A2">
        <w:rPr>
          <w:rFonts w:asciiTheme="minorHAnsi" w:hAnsiTheme="minorHAnsi"/>
          <w:szCs w:val="22"/>
        </w:rPr>
        <w:t>Seminario sul tema “</w:t>
      </w:r>
      <w:r w:rsidRPr="00D371A2">
        <w:rPr>
          <w:rFonts w:asciiTheme="minorHAnsi" w:hAnsiTheme="minorHAnsi"/>
          <w:b/>
          <w:iCs/>
          <w:szCs w:val="22"/>
        </w:rPr>
        <w:t>Trattamento Cognitivo-Comportamentale della coppia in crisi</w:t>
      </w:r>
      <w:r w:rsidRPr="00D371A2">
        <w:rPr>
          <w:rFonts w:asciiTheme="minorHAnsi" w:hAnsiTheme="minorHAnsi"/>
          <w:szCs w:val="22"/>
        </w:rPr>
        <w:t>”, Joel Becker; R. Framba, M. Dodet, presso  l’Associazione per la Psicoterapia Cognitiva (MI), 2000.</w:t>
      </w:r>
    </w:p>
    <w:p w:rsidR="00970C31" w:rsidRPr="00D371A2" w:rsidRDefault="00970C31" w:rsidP="00970C31">
      <w:pPr>
        <w:pStyle w:val="Nessuntitolo"/>
        <w:tabs>
          <w:tab w:val="left" w:pos="221"/>
        </w:tabs>
        <w:spacing w:before="0" w:line="276" w:lineRule="auto"/>
        <w:ind w:left="1"/>
        <w:jc w:val="both"/>
        <w:rPr>
          <w:rFonts w:asciiTheme="minorHAnsi" w:hAnsiTheme="minorHAnsi"/>
          <w:caps w:val="0"/>
          <w:sz w:val="22"/>
          <w:szCs w:val="22"/>
        </w:rPr>
      </w:pPr>
      <w:r w:rsidRPr="00D371A2">
        <w:rPr>
          <w:rFonts w:asciiTheme="minorHAnsi" w:hAnsiTheme="minorHAnsi"/>
          <w:caps w:val="0"/>
          <w:sz w:val="22"/>
          <w:szCs w:val="22"/>
        </w:rPr>
        <w:t>.</w:t>
      </w:r>
    </w:p>
    <w:p w:rsidR="004F60C1" w:rsidRPr="00D371A2" w:rsidRDefault="004F60C1" w:rsidP="004F60C1">
      <w:pPr>
        <w:pStyle w:val="Nessuntitolo"/>
        <w:tabs>
          <w:tab w:val="left" w:pos="0"/>
        </w:tabs>
        <w:spacing w:before="0" w:line="240" w:lineRule="auto"/>
        <w:ind w:left="1"/>
        <w:jc w:val="both"/>
        <w:rPr>
          <w:rFonts w:asciiTheme="minorHAnsi" w:hAnsiTheme="minorHAnsi"/>
          <w:b/>
          <w:caps w:val="0"/>
          <w:sz w:val="22"/>
          <w:szCs w:val="22"/>
        </w:rPr>
      </w:pPr>
      <w:r w:rsidRPr="00D371A2">
        <w:rPr>
          <w:rFonts w:asciiTheme="minorHAnsi" w:hAnsiTheme="minorHAnsi"/>
          <w:b/>
          <w:caps w:val="0"/>
          <w:sz w:val="22"/>
          <w:szCs w:val="22"/>
        </w:rPr>
        <w:t>1998/99.</w:t>
      </w:r>
    </w:p>
    <w:p w:rsidR="00D371A2" w:rsidRPr="00D371A2" w:rsidRDefault="000C7B49" w:rsidP="00D371A2">
      <w:pPr>
        <w:pStyle w:val="Nessuntitolo"/>
        <w:tabs>
          <w:tab w:val="left" w:pos="0"/>
        </w:tabs>
        <w:spacing w:before="0" w:line="240" w:lineRule="auto"/>
        <w:ind w:left="1"/>
        <w:jc w:val="both"/>
        <w:rPr>
          <w:rFonts w:asciiTheme="minorHAnsi" w:hAnsiTheme="minorHAnsi"/>
          <w:caps w:val="0"/>
          <w:sz w:val="22"/>
          <w:szCs w:val="22"/>
        </w:rPr>
      </w:pPr>
      <w:r w:rsidRPr="00D371A2">
        <w:rPr>
          <w:rFonts w:asciiTheme="minorHAnsi" w:hAnsiTheme="minorHAnsi"/>
          <w:caps w:val="0"/>
          <w:sz w:val="22"/>
          <w:szCs w:val="22"/>
        </w:rPr>
        <w:t xml:space="preserve">Corso di Perfezionamento annuale in </w:t>
      </w:r>
      <w:r w:rsidRPr="00D371A2">
        <w:rPr>
          <w:rFonts w:asciiTheme="minorHAnsi" w:hAnsiTheme="minorHAnsi"/>
          <w:b/>
          <w:bCs/>
          <w:caps w:val="0"/>
          <w:sz w:val="22"/>
          <w:szCs w:val="22"/>
        </w:rPr>
        <w:t>Psicodiagnostica Forense</w:t>
      </w:r>
      <w:r w:rsidRPr="00D371A2">
        <w:rPr>
          <w:rFonts w:asciiTheme="minorHAnsi" w:hAnsiTheme="minorHAnsi"/>
          <w:caps w:val="0"/>
          <w:sz w:val="22"/>
          <w:szCs w:val="22"/>
        </w:rPr>
        <w:t xml:space="preserve"> (Prof. G. Sartori), presso l’Università degli Studi di Padova nell’anno accademico </w:t>
      </w:r>
    </w:p>
    <w:p w:rsidR="00D371A2" w:rsidRPr="00D371A2" w:rsidRDefault="00D371A2" w:rsidP="00D371A2">
      <w:pPr>
        <w:pStyle w:val="Nessuntitolo"/>
        <w:tabs>
          <w:tab w:val="left" w:pos="0"/>
        </w:tabs>
        <w:spacing w:before="0" w:line="276" w:lineRule="auto"/>
        <w:ind w:left="1"/>
        <w:rPr>
          <w:rFonts w:asciiTheme="minorHAnsi" w:hAnsiTheme="minorHAnsi"/>
          <w:caps w:val="0"/>
        </w:rPr>
      </w:pPr>
      <w:r w:rsidRPr="00D371A2">
        <w:rPr>
          <w:rFonts w:asciiTheme="minorHAnsi" w:hAnsiTheme="minorHAnsi"/>
          <w:bCs/>
          <w:caps w:val="0"/>
        </w:rPr>
        <w:t>Corso di formazione per difensori, uditori giudiziari e psicologi nel processo minorile</w:t>
      </w:r>
      <w:r w:rsidRPr="00D371A2">
        <w:rPr>
          <w:rFonts w:asciiTheme="minorHAnsi" w:hAnsiTheme="minorHAnsi"/>
          <w:caps w:val="0"/>
        </w:rPr>
        <w:t>, organizzato dalla Camera Penale di Venezia, con il patrocinio dell’Ordine degli Avvocati di Venezia, dell’Ordine degli Psicologi del Veneto e del Tribunale per i Minorenni di Venezia, 1998-1999.</w:t>
      </w:r>
    </w:p>
    <w:p w:rsidR="000063DF" w:rsidRPr="00D371A2" w:rsidRDefault="000063DF" w:rsidP="000C7B49">
      <w:pPr>
        <w:pStyle w:val="Nessuntitolo"/>
        <w:tabs>
          <w:tab w:val="left" w:pos="221"/>
        </w:tabs>
        <w:spacing w:before="0" w:line="240" w:lineRule="auto"/>
        <w:ind w:left="1"/>
        <w:jc w:val="both"/>
        <w:rPr>
          <w:rFonts w:asciiTheme="minorHAnsi" w:hAnsiTheme="minorHAnsi" w:cs="Arial"/>
          <w:caps w:val="0"/>
          <w:color w:val="808080" w:themeColor="background1" w:themeShade="80"/>
          <w:sz w:val="22"/>
          <w:szCs w:val="22"/>
        </w:rPr>
      </w:pPr>
    </w:p>
    <w:p w:rsidR="000063DF" w:rsidRPr="00D371A2" w:rsidRDefault="000063DF" w:rsidP="000C7B49">
      <w:pPr>
        <w:pStyle w:val="Nessuntitolo"/>
        <w:tabs>
          <w:tab w:val="left" w:pos="221"/>
        </w:tabs>
        <w:spacing w:before="0" w:line="240" w:lineRule="auto"/>
        <w:ind w:left="1"/>
        <w:jc w:val="both"/>
        <w:rPr>
          <w:rFonts w:asciiTheme="minorHAnsi" w:hAnsiTheme="minorHAnsi" w:cs="Arial"/>
          <w:b/>
          <w:caps w:val="0"/>
          <w:sz w:val="22"/>
          <w:szCs w:val="22"/>
        </w:rPr>
      </w:pPr>
      <w:r w:rsidRPr="00D371A2">
        <w:rPr>
          <w:rFonts w:asciiTheme="minorHAnsi" w:hAnsiTheme="minorHAnsi" w:cs="Arial"/>
          <w:b/>
          <w:caps w:val="0"/>
          <w:sz w:val="22"/>
          <w:szCs w:val="22"/>
        </w:rPr>
        <w:t>2000</w:t>
      </w:r>
    </w:p>
    <w:p w:rsidR="000C7B49" w:rsidRPr="00D371A2" w:rsidRDefault="000C7B49" w:rsidP="000C7B49">
      <w:pPr>
        <w:pStyle w:val="Nessuntitolo"/>
        <w:tabs>
          <w:tab w:val="left" w:pos="221"/>
        </w:tabs>
        <w:spacing w:before="0" w:line="240" w:lineRule="auto"/>
        <w:ind w:left="1"/>
        <w:jc w:val="both"/>
        <w:rPr>
          <w:rFonts w:asciiTheme="minorHAnsi" w:hAnsiTheme="minorHAnsi" w:cs="Arial"/>
          <w:caps w:val="0"/>
          <w:sz w:val="22"/>
          <w:szCs w:val="22"/>
        </w:rPr>
      </w:pPr>
      <w:r w:rsidRPr="00D371A2">
        <w:rPr>
          <w:rFonts w:asciiTheme="minorHAnsi" w:hAnsiTheme="minorHAnsi" w:cs="Arial"/>
          <w:caps w:val="0"/>
          <w:sz w:val="22"/>
          <w:szCs w:val="22"/>
        </w:rPr>
        <w:lastRenderedPageBreak/>
        <w:t xml:space="preserve">Corso di Formazione: </w:t>
      </w:r>
      <w:r w:rsidRPr="00D371A2">
        <w:rPr>
          <w:rFonts w:asciiTheme="minorHAnsi" w:hAnsiTheme="minorHAnsi" w:cs="Arial"/>
          <w:b/>
          <w:bCs/>
          <w:caps w:val="0"/>
          <w:sz w:val="22"/>
          <w:szCs w:val="22"/>
        </w:rPr>
        <w:t>Approccio integrato al trattamento dei disturbi di personalità</w:t>
      </w:r>
      <w:r w:rsidRPr="00D371A2">
        <w:rPr>
          <w:rFonts w:asciiTheme="minorHAnsi" w:hAnsiTheme="minorHAnsi" w:cs="Arial"/>
          <w:caps w:val="0"/>
          <w:sz w:val="22"/>
          <w:szCs w:val="22"/>
        </w:rPr>
        <w:t xml:space="preserve">,  presso la Casa di Cura “Villa Margherita” (VI), </w:t>
      </w:r>
    </w:p>
    <w:p w:rsidR="000063DF" w:rsidRPr="00D371A2" w:rsidRDefault="000063DF" w:rsidP="000C7B49">
      <w:pPr>
        <w:pStyle w:val="Corpodeltesto"/>
        <w:spacing w:after="0" w:line="240" w:lineRule="auto"/>
        <w:rPr>
          <w:rFonts w:asciiTheme="minorHAnsi" w:hAnsiTheme="minorHAnsi"/>
          <w:szCs w:val="22"/>
        </w:rPr>
      </w:pPr>
    </w:p>
    <w:p w:rsidR="000063DF" w:rsidRPr="00D371A2" w:rsidRDefault="000063DF" w:rsidP="000063DF">
      <w:pPr>
        <w:pStyle w:val="Corpodeltesto"/>
        <w:spacing w:after="0" w:line="240" w:lineRule="auto"/>
        <w:rPr>
          <w:rFonts w:asciiTheme="minorHAnsi" w:hAnsiTheme="minorHAnsi"/>
          <w:b/>
          <w:szCs w:val="22"/>
        </w:rPr>
      </w:pPr>
      <w:r w:rsidRPr="00D371A2">
        <w:rPr>
          <w:rFonts w:asciiTheme="minorHAnsi" w:hAnsiTheme="minorHAnsi"/>
          <w:szCs w:val="22"/>
        </w:rPr>
        <w:t xml:space="preserve"> </w:t>
      </w:r>
      <w:r w:rsidRPr="00D371A2">
        <w:rPr>
          <w:rFonts w:asciiTheme="minorHAnsi" w:hAnsiTheme="minorHAnsi"/>
          <w:b/>
          <w:szCs w:val="22"/>
        </w:rPr>
        <w:t>2008.</w:t>
      </w:r>
    </w:p>
    <w:p w:rsidR="000C7B49" w:rsidRPr="00D371A2" w:rsidRDefault="000C7B49" w:rsidP="000C7B49">
      <w:pPr>
        <w:pStyle w:val="Corpodeltesto"/>
        <w:spacing w:after="0" w:line="240" w:lineRule="auto"/>
        <w:rPr>
          <w:rFonts w:asciiTheme="minorHAnsi" w:hAnsiTheme="minorHAnsi"/>
          <w:szCs w:val="22"/>
        </w:rPr>
      </w:pPr>
      <w:r w:rsidRPr="00D371A2">
        <w:rPr>
          <w:rFonts w:asciiTheme="minorHAnsi" w:hAnsiTheme="minorHAnsi"/>
          <w:szCs w:val="22"/>
        </w:rPr>
        <w:t>Workshop sulla “</w:t>
      </w:r>
      <w:r w:rsidRPr="00D371A2">
        <w:rPr>
          <w:rFonts w:asciiTheme="minorHAnsi" w:hAnsiTheme="minorHAnsi"/>
          <w:b/>
          <w:szCs w:val="22"/>
        </w:rPr>
        <w:t>Dialectical Behavior  Therapy”,</w:t>
      </w:r>
      <w:r w:rsidRPr="00D371A2">
        <w:rPr>
          <w:rFonts w:asciiTheme="minorHAnsi" w:hAnsiTheme="minorHAnsi"/>
          <w:szCs w:val="22"/>
        </w:rPr>
        <w:t xml:space="preserve"> tenuto da Marsha Linehan e K. E. Korslund, Milano,  2008.</w:t>
      </w:r>
    </w:p>
    <w:p w:rsidR="000063DF" w:rsidRPr="00D371A2" w:rsidRDefault="000063DF" w:rsidP="000063DF">
      <w:pPr>
        <w:spacing w:after="0" w:line="240" w:lineRule="auto"/>
        <w:rPr>
          <w:rFonts w:eastAsia="Times New Roman" w:cs="Times New Roman"/>
        </w:rPr>
      </w:pPr>
    </w:p>
    <w:p w:rsidR="00D371A2" w:rsidRPr="00697330" w:rsidRDefault="004F60C1" w:rsidP="0069733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  <w:r w:rsidRPr="00697330">
        <w:rPr>
          <w:rFonts w:eastAsia="Times New Roman" w:cs="Times New Roman"/>
          <w:i/>
          <w:sz w:val="28"/>
          <w:szCs w:val="28"/>
        </w:rPr>
        <w:t>TRAT</w:t>
      </w:r>
      <w:r w:rsidR="00D070EA">
        <w:rPr>
          <w:rFonts w:eastAsia="Times New Roman" w:cs="Times New Roman"/>
          <w:i/>
          <w:sz w:val="28"/>
          <w:szCs w:val="28"/>
        </w:rPr>
        <w:t>TAMENTO DEI DISTURBI DISSOCIATIV</w:t>
      </w:r>
      <w:r w:rsidRPr="00697330">
        <w:rPr>
          <w:rFonts w:eastAsia="Times New Roman" w:cs="Times New Roman"/>
          <w:i/>
          <w:sz w:val="28"/>
          <w:szCs w:val="28"/>
        </w:rPr>
        <w:t>I,</w:t>
      </w:r>
    </w:p>
    <w:p w:rsidR="000063DF" w:rsidRPr="00697330" w:rsidRDefault="00357B26" w:rsidP="00697330">
      <w:pPr>
        <w:spacing w:after="0" w:line="240" w:lineRule="auto"/>
        <w:jc w:val="center"/>
        <w:rPr>
          <w:rFonts w:cs="Arial"/>
          <w:i/>
          <w:caps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TRAUMI SEMPLICI E</w:t>
      </w:r>
      <w:r w:rsidR="00D371A2" w:rsidRPr="00697330">
        <w:rPr>
          <w:rFonts w:eastAsia="Times New Roman" w:cs="Times New Roman"/>
          <w:i/>
          <w:sz w:val="28"/>
          <w:szCs w:val="28"/>
        </w:rPr>
        <w:t xml:space="preserve"> COMPLESSI e </w:t>
      </w:r>
      <w:r w:rsidR="004F60C1" w:rsidRPr="00697330">
        <w:rPr>
          <w:rFonts w:eastAsia="Times New Roman" w:cs="Times New Roman"/>
          <w:i/>
          <w:sz w:val="28"/>
          <w:szCs w:val="28"/>
        </w:rPr>
        <w:t xml:space="preserve"> DISTURBI</w:t>
      </w:r>
      <w:r w:rsidR="000063DF" w:rsidRPr="00697330">
        <w:rPr>
          <w:rFonts w:eastAsia="Times New Roman" w:cs="Times New Roman"/>
          <w:i/>
          <w:sz w:val="28"/>
          <w:szCs w:val="28"/>
        </w:rPr>
        <w:t xml:space="preserve">  POST-TRAUMATIC</w:t>
      </w:r>
      <w:r w:rsidR="004F60C1" w:rsidRPr="00697330">
        <w:rPr>
          <w:rFonts w:eastAsia="Times New Roman" w:cs="Times New Roman"/>
          <w:i/>
          <w:sz w:val="28"/>
          <w:szCs w:val="28"/>
        </w:rPr>
        <w:t>I DA STRESS</w:t>
      </w:r>
    </w:p>
    <w:p w:rsidR="00BD68B5" w:rsidRDefault="00BD68B5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b/>
          <w:caps w:val="0"/>
          <w:sz w:val="22"/>
          <w:szCs w:val="22"/>
        </w:rPr>
      </w:pPr>
    </w:p>
    <w:p w:rsidR="000063DF" w:rsidRPr="00C452B8" w:rsidRDefault="000063DF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b/>
          <w:caps w:val="0"/>
          <w:sz w:val="22"/>
          <w:szCs w:val="22"/>
        </w:rPr>
      </w:pPr>
      <w:r w:rsidRPr="00C452B8">
        <w:rPr>
          <w:rFonts w:asciiTheme="minorHAnsi" w:hAnsiTheme="minorHAnsi" w:cs="Arial"/>
          <w:b/>
          <w:caps w:val="0"/>
          <w:sz w:val="22"/>
          <w:szCs w:val="22"/>
        </w:rPr>
        <w:t>1999</w:t>
      </w:r>
    </w:p>
    <w:p w:rsidR="00970C31" w:rsidRPr="00C452B8" w:rsidRDefault="000063DF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caps w:val="0"/>
          <w:sz w:val="22"/>
          <w:szCs w:val="22"/>
        </w:rPr>
      </w:pPr>
      <w:r w:rsidRPr="00C452B8">
        <w:rPr>
          <w:rFonts w:asciiTheme="minorHAnsi" w:hAnsiTheme="minorHAnsi" w:cs="Arial"/>
          <w:caps w:val="0"/>
          <w:sz w:val="22"/>
          <w:szCs w:val="22"/>
        </w:rPr>
        <w:t xml:space="preserve">Training I° Livello:  </w:t>
      </w:r>
      <w:r w:rsidRPr="00C452B8">
        <w:rPr>
          <w:rFonts w:asciiTheme="minorHAnsi" w:hAnsiTheme="minorHAnsi" w:cs="Arial"/>
          <w:b/>
          <w:bCs/>
          <w:caps w:val="0"/>
          <w:sz w:val="22"/>
          <w:szCs w:val="22"/>
        </w:rPr>
        <w:t xml:space="preserve">Eye Movement Desensitization and </w:t>
      </w:r>
      <w:r w:rsidR="00D371A2" w:rsidRPr="00C452B8">
        <w:rPr>
          <w:rFonts w:asciiTheme="minorHAnsi" w:hAnsiTheme="minorHAnsi" w:cs="Arial"/>
          <w:b/>
          <w:bCs/>
          <w:caps w:val="0"/>
          <w:sz w:val="22"/>
          <w:szCs w:val="22"/>
        </w:rPr>
        <w:t>Reprocessing</w:t>
      </w:r>
      <w:r w:rsidRPr="00C452B8">
        <w:rPr>
          <w:rFonts w:asciiTheme="minorHAnsi" w:hAnsiTheme="minorHAnsi" w:cs="Arial"/>
          <w:b/>
          <w:caps w:val="0"/>
          <w:sz w:val="22"/>
          <w:szCs w:val="22"/>
        </w:rPr>
        <w:t xml:space="preserve"> (</w:t>
      </w:r>
      <w:r w:rsidRPr="00C452B8">
        <w:rPr>
          <w:rFonts w:asciiTheme="minorHAnsi" w:hAnsiTheme="minorHAnsi" w:cs="Arial"/>
          <w:b/>
          <w:bCs/>
          <w:caps w:val="0"/>
          <w:sz w:val="22"/>
          <w:szCs w:val="22"/>
        </w:rPr>
        <w:t>EMDR</w:t>
      </w:r>
      <w:r w:rsidRPr="00C452B8">
        <w:rPr>
          <w:rFonts w:asciiTheme="minorHAnsi" w:hAnsiTheme="minorHAnsi" w:cs="Arial"/>
          <w:caps w:val="0"/>
          <w:sz w:val="22"/>
          <w:szCs w:val="22"/>
        </w:rPr>
        <w:t>), cond</w:t>
      </w:r>
      <w:r w:rsidR="00970C31" w:rsidRPr="00C452B8">
        <w:rPr>
          <w:rFonts w:asciiTheme="minorHAnsi" w:hAnsiTheme="minorHAnsi" w:cs="Arial"/>
          <w:caps w:val="0"/>
          <w:sz w:val="22"/>
          <w:szCs w:val="22"/>
        </w:rPr>
        <w:t>otto dal Dott. Solomon a Milano.</w:t>
      </w:r>
    </w:p>
    <w:p w:rsidR="000063DF" w:rsidRPr="00C452B8" w:rsidRDefault="000063DF" w:rsidP="000063DF">
      <w:pPr>
        <w:pStyle w:val="Nessuntitolo"/>
        <w:tabs>
          <w:tab w:val="left" w:pos="221"/>
        </w:tabs>
        <w:spacing w:before="0" w:line="276" w:lineRule="auto"/>
        <w:ind w:left="1"/>
        <w:rPr>
          <w:rFonts w:asciiTheme="minorHAnsi" w:hAnsiTheme="minorHAnsi" w:cs="Arial"/>
          <w:caps w:val="0"/>
          <w:sz w:val="22"/>
          <w:szCs w:val="22"/>
        </w:rPr>
      </w:pPr>
      <w:r w:rsidRPr="00C452B8">
        <w:rPr>
          <w:rFonts w:asciiTheme="minorHAnsi" w:hAnsiTheme="minorHAnsi" w:cs="Arial"/>
          <w:caps w:val="0"/>
          <w:sz w:val="22"/>
          <w:szCs w:val="22"/>
        </w:rPr>
        <w:t xml:space="preserve"> </w:t>
      </w:r>
    </w:p>
    <w:p w:rsidR="00970C31" w:rsidRPr="00C452B8" w:rsidRDefault="00970C31" w:rsidP="00970C31">
      <w:pPr>
        <w:pStyle w:val="Nessuntitolo"/>
        <w:spacing w:before="0" w:line="240" w:lineRule="auto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2012</w:t>
      </w:r>
    </w:p>
    <w:p w:rsidR="000063DF" w:rsidRPr="00C452B8" w:rsidRDefault="00970C31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  <w:r w:rsidRPr="00C452B8">
        <w:rPr>
          <w:rFonts w:asciiTheme="minorHAnsi" w:hAnsiTheme="minorHAnsi" w:cs="Calibri"/>
          <w:caps w:val="0"/>
          <w:sz w:val="22"/>
          <w:szCs w:val="22"/>
        </w:rPr>
        <w:t xml:space="preserve">Training II° Livello:  </w:t>
      </w:r>
      <w:r w:rsidRPr="00C452B8">
        <w:rPr>
          <w:rFonts w:asciiTheme="minorHAnsi" w:hAnsiTheme="minorHAnsi" w:cs="Calibri"/>
          <w:b/>
          <w:bCs/>
          <w:caps w:val="0"/>
          <w:sz w:val="22"/>
          <w:szCs w:val="22"/>
        </w:rPr>
        <w:t>Eye Movement Desensitization and Reprocessing</w:t>
      </w:r>
      <w:r w:rsidRPr="00C452B8">
        <w:rPr>
          <w:rFonts w:asciiTheme="minorHAnsi" w:hAnsiTheme="minorHAnsi" w:cs="Calibri"/>
          <w:b/>
          <w:caps w:val="0"/>
          <w:sz w:val="22"/>
          <w:szCs w:val="22"/>
        </w:rPr>
        <w:t xml:space="preserve"> (</w:t>
      </w:r>
      <w:r w:rsidRPr="00C452B8">
        <w:rPr>
          <w:rFonts w:asciiTheme="minorHAnsi" w:hAnsiTheme="minorHAnsi" w:cs="Calibri"/>
          <w:b/>
          <w:bCs/>
          <w:caps w:val="0"/>
          <w:sz w:val="22"/>
          <w:szCs w:val="22"/>
        </w:rPr>
        <w:t>EMDR</w:t>
      </w:r>
      <w:r w:rsidRPr="00C452B8">
        <w:rPr>
          <w:rFonts w:asciiTheme="minorHAnsi" w:hAnsiTheme="minorHAnsi" w:cs="Calibri"/>
          <w:b/>
          <w:caps w:val="0"/>
          <w:sz w:val="22"/>
          <w:szCs w:val="22"/>
        </w:rPr>
        <w:t>)</w:t>
      </w:r>
      <w:r w:rsidRPr="00C452B8">
        <w:rPr>
          <w:rFonts w:asciiTheme="minorHAnsi" w:hAnsiTheme="minorHAnsi" w:cs="Calibri"/>
          <w:caps w:val="0"/>
          <w:sz w:val="22"/>
          <w:szCs w:val="22"/>
        </w:rPr>
        <w:t>, condotto dallla Dott.ssa Isabel Fernandez , Roma, 2012.</w:t>
      </w:r>
    </w:p>
    <w:p w:rsidR="00970C31" w:rsidRPr="00C452B8" w:rsidRDefault="00970C31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</w:p>
    <w:p w:rsidR="00970C31" w:rsidRPr="00C452B8" w:rsidRDefault="00D371A2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sz w:val="22"/>
          <w:szCs w:val="22"/>
        </w:rPr>
      </w:pPr>
      <w:r w:rsidRPr="00C452B8">
        <w:rPr>
          <w:rFonts w:asciiTheme="minorHAnsi" w:hAnsiTheme="minorHAnsi" w:cs="Calibri"/>
          <w:b/>
          <w:sz w:val="22"/>
          <w:szCs w:val="22"/>
        </w:rPr>
        <w:t>2013</w:t>
      </w:r>
    </w:p>
    <w:p w:rsidR="00D371A2" w:rsidRPr="00C452B8" w:rsidRDefault="00D371A2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Somatic Experiencing</w:t>
      </w:r>
      <w:r w:rsidRPr="00C452B8">
        <w:rPr>
          <w:rFonts w:asciiTheme="minorHAnsi" w:hAnsiTheme="minorHAnsi" w:cs="Calibri"/>
          <w:caps w:val="0"/>
          <w:sz w:val="22"/>
          <w:szCs w:val="22"/>
        </w:rPr>
        <w:t xml:space="preserve"> . Imparare dalla natura a gurarire il trauma. Metodo di intervento sul trauma ideato da P. Levine, Modena.</w:t>
      </w:r>
    </w:p>
    <w:p w:rsidR="005B3683" w:rsidRPr="00C452B8" w:rsidRDefault="005B3683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</w:p>
    <w:p w:rsidR="005B3683" w:rsidRPr="00C452B8" w:rsidRDefault="005B3683" w:rsidP="005B3683">
      <w:pPr>
        <w:pStyle w:val="Corpodeltesto"/>
        <w:spacing w:after="0" w:line="240" w:lineRule="auto"/>
        <w:rPr>
          <w:rFonts w:asciiTheme="minorHAnsi" w:hAnsiTheme="minorHAnsi" w:cs="Calibri"/>
          <w:b/>
          <w:szCs w:val="22"/>
        </w:rPr>
      </w:pPr>
      <w:r w:rsidRPr="00C452B8">
        <w:rPr>
          <w:rFonts w:asciiTheme="minorHAnsi" w:hAnsiTheme="minorHAnsi" w:cs="Calibri"/>
          <w:b/>
          <w:szCs w:val="22"/>
        </w:rPr>
        <w:t>2013</w:t>
      </w:r>
    </w:p>
    <w:p w:rsidR="00C452B8" w:rsidRPr="00C452B8" w:rsidRDefault="005B3683" w:rsidP="005B3683">
      <w:pPr>
        <w:pStyle w:val="Corpodeltesto"/>
        <w:spacing w:after="0" w:line="240" w:lineRule="auto"/>
        <w:rPr>
          <w:rFonts w:asciiTheme="minorHAnsi" w:hAnsiTheme="minorHAnsi" w:cs="Calibri"/>
          <w:szCs w:val="22"/>
        </w:rPr>
      </w:pPr>
      <w:r w:rsidRPr="00C452B8">
        <w:rPr>
          <w:rFonts w:asciiTheme="minorHAnsi" w:hAnsiTheme="minorHAnsi" w:cs="Calibri"/>
          <w:b/>
          <w:bCs/>
          <w:szCs w:val="22"/>
        </w:rPr>
        <w:t>Dissociazione Strutturale e trattamento della traumatizzazione cronica</w:t>
      </w:r>
      <w:r w:rsidRPr="00C452B8">
        <w:rPr>
          <w:rFonts w:asciiTheme="minorHAnsi" w:hAnsiTheme="minorHAnsi" w:cs="Calibri"/>
          <w:bCs/>
          <w:szCs w:val="22"/>
        </w:rPr>
        <w:t xml:space="preserve"> con EMDR ( Eye Movement Desensitization and Reprocessing),</w:t>
      </w:r>
      <w:r w:rsidRPr="00C452B8">
        <w:rPr>
          <w:rFonts w:asciiTheme="minorHAnsi" w:hAnsiTheme="minorHAnsi" w:cs="Calibri"/>
          <w:szCs w:val="22"/>
        </w:rPr>
        <w:t xml:space="preserve"> Milano.</w:t>
      </w:r>
    </w:p>
    <w:p w:rsidR="005B3683" w:rsidRPr="00C452B8" w:rsidRDefault="005B3683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</w:p>
    <w:p w:rsidR="0063631B" w:rsidRPr="00D070EA" w:rsidRDefault="0063631B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  <w:r w:rsidRPr="00D070EA">
        <w:rPr>
          <w:rFonts w:asciiTheme="minorHAnsi" w:hAnsiTheme="minorHAnsi" w:cs="Calibri"/>
          <w:b/>
          <w:caps w:val="0"/>
          <w:sz w:val="22"/>
          <w:szCs w:val="22"/>
        </w:rPr>
        <w:t>2015-2016</w:t>
      </w:r>
    </w:p>
    <w:p w:rsidR="0063631B" w:rsidRPr="00C452B8" w:rsidRDefault="0063631B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I livello: Disregolazione emotiva, difese di sopravvivenza e ricordi traumatici</w:t>
      </w:r>
      <w:r w:rsidRPr="00C452B8">
        <w:rPr>
          <w:rFonts w:asciiTheme="minorHAnsi" w:hAnsiTheme="minorHAnsi" w:cs="Calibri"/>
          <w:caps w:val="0"/>
          <w:sz w:val="22"/>
          <w:szCs w:val="22"/>
        </w:rPr>
        <w:t xml:space="preserve">, con Kekuni  Minton e Ame Cutler. Training in psicoterapia </w:t>
      </w:r>
      <w:r w:rsidR="00C452B8" w:rsidRPr="00C452B8">
        <w:rPr>
          <w:rFonts w:asciiTheme="minorHAnsi" w:hAnsiTheme="minorHAnsi" w:cs="Calibri"/>
          <w:caps w:val="0"/>
          <w:sz w:val="22"/>
          <w:szCs w:val="22"/>
        </w:rPr>
        <w:t>sensomotoria per il trattamento del trauma</w:t>
      </w:r>
      <w:r w:rsidRPr="00C452B8">
        <w:rPr>
          <w:rFonts w:asciiTheme="minorHAnsi" w:hAnsiTheme="minorHAnsi" w:cs="Calibri"/>
          <w:caps w:val="0"/>
          <w:sz w:val="22"/>
          <w:szCs w:val="22"/>
        </w:rPr>
        <w:t xml:space="preserve">. Corso di formazione in regolazione emotiva, attaccamento e trauma, Milano. </w:t>
      </w:r>
    </w:p>
    <w:p w:rsidR="0063631B" w:rsidRPr="00C452B8" w:rsidRDefault="0063631B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</w:p>
    <w:p w:rsidR="00C452B8" w:rsidRPr="00C452B8" w:rsidRDefault="00C452B8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2016</w:t>
      </w:r>
    </w:p>
    <w:p w:rsidR="00C452B8" w:rsidRDefault="00C452B8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In viaggio verso l’interezza. Sfide nel trattamento dei traumi complessi e della dissociazione</w:t>
      </w:r>
      <w:r w:rsidRPr="00C452B8">
        <w:rPr>
          <w:rFonts w:asciiTheme="minorHAnsi" w:hAnsiTheme="minorHAnsi" w:cs="Calibri"/>
          <w:caps w:val="0"/>
          <w:sz w:val="22"/>
          <w:szCs w:val="22"/>
        </w:rPr>
        <w:t>,</w:t>
      </w:r>
      <w:r>
        <w:rPr>
          <w:rFonts w:asciiTheme="minorHAnsi" w:hAnsiTheme="minorHAnsi" w:cs="Calibri"/>
          <w:caps w:val="0"/>
          <w:sz w:val="22"/>
          <w:szCs w:val="22"/>
        </w:rPr>
        <w:t xml:space="preserve"> con Kathy Steele</w:t>
      </w:r>
      <w:r w:rsidRPr="00C452B8">
        <w:rPr>
          <w:rFonts w:asciiTheme="minorHAnsi" w:hAnsiTheme="minorHAnsi" w:cs="Calibri"/>
          <w:caps w:val="0"/>
          <w:sz w:val="22"/>
          <w:szCs w:val="22"/>
        </w:rPr>
        <w:t>, Milano</w:t>
      </w:r>
    </w:p>
    <w:p w:rsidR="00C452B8" w:rsidRDefault="00C452B8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</w:p>
    <w:p w:rsidR="00C452B8" w:rsidRPr="00C452B8" w:rsidRDefault="00C452B8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2016</w:t>
      </w:r>
    </w:p>
    <w:p w:rsidR="00C452B8" w:rsidRPr="00C452B8" w:rsidRDefault="00C452B8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Psicoterapia Sensomotoria</w:t>
      </w:r>
      <w:r>
        <w:rPr>
          <w:rFonts w:asciiTheme="minorHAnsi" w:hAnsiTheme="minorHAnsi" w:cs="Calibri"/>
          <w:caps w:val="0"/>
          <w:sz w:val="22"/>
          <w:szCs w:val="22"/>
        </w:rPr>
        <w:t>, con Pat Odgen, Milano.</w:t>
      </w:r>
    </w:p>
    <w:p w:rsidR="00C452B8" w:rsidRPr="00C452B8" w:rsidRDefault="00C452B8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</w:p>
    <w:p w:rsidR="003C38D5" w:rsidRPr="00C452B8" w:rsidRDefault="003C38D5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2017</w:t>
      </w:r>
    </w:p>
    <w:p w:rsidR="0063631B" w:rsidRPr="00C452B8" w:rsidRDefault="0063631B" w:rsidP="0063631B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6° Corso Internazionale Nuove frontiere nella cura del trauma</w:t>
      </w:r>
      <w:r w:rsidRPr="00C452B8">
        <w:rPr>
          <w:rFonts w:asciiTheme="minorHAnsi" w:hAnsiTheme="minorHAnsi" w:cs="Calibri"/>
          <w:caps w:val="0"/>
          <w:sz w:val="22"/>
          <w:szCs w:val="22"/>
        </w:rPr>
        <w:t>. Con Dolores Mosquera e Lana Epstein,  (AreaTrauma srl) , Venezia.</w:t>
      </w:r>
    </w:p>
    <w:p w:rsidR="0063631B" w:rsidRPr="00C452B8" w:rsidRDefault="0063631B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</w:p>
    <w:p w:rsidR="003C38D5" w:rsidRPr="00C452B8" w:rsidRDefault="003C38D5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2017</w:t>
      </w:r>
    </w:p>
    <w:p w:rsidR="003C38D5" w:rsidRPr="00C452B8" w:rsidRDefault="003C38D5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 xml:space="preserve">Superare l’alienazione interna del sé. Come curare i sé frammentati nei disturbi traumatici complessi, </w:t>
      </w:r>
      <w:r w:rsidRPr="00C452B8">
        <w:rPr>
          <w:rFonts w:asciiTheme="minorHAnsi" w:hAnsiTheme="minorHAnsi" w:cs="Calibri"/>
          <w:caps w:val="0"/>
          <w:sz w:val="22"/>
          <w:szCs w:val="22"/>
        </w:rPr>
        <w:t>con Janina Fisher</w:t>
      </w:r>
      <w:r w:rsidRPr="00C452B8">
        <w:rPr>
          <w:rFonts w:asciiTheme="minorHAnsi" w:hAnsiTheme="minorHAnsi" w:cs="Calibri"/>
          <w:b/>
          <w:caps w:val="0"/>
          <w:sz w:val="22"/>
          <w:szCs w:val="22"/>
        </w:rPr>
        <w:t xml:space="preserve"> (</w:t>
      </w:r>
      <w:r w:rsidRPr="00C452B8">
        <w:rPr>
          <w:rFonts w:asciiTheme="minorHAnsi" w:hAnsiTheme="minorHAnsi" w:cs="Calibri"/>
          <w:caps w:val="0"/>
          <w:sz w:val="22"/>
          <w:szCs w:val="22"/>
        </w:rPr>
        <w:t>AreaTrauma srl), Armeno (NO).</w:t>
      </w:r>
    </w:p>
    <w:p w:rsidR="003C38D5" w:rsidRPr="00C452B8" w:rsidRDefault="003C38D5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</w:p>
    <w:p w:rsidR="003C38D5" w:rsidRPr="00C452B8" w:rsidRDefault="003C38D5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2018</w:t>
      </w:r>
    </w:p>
    <w:p w:rsidR="003C38D5" w:rsidRPr="00C452B8" w:rsidRDefault="003C38D5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 xml:space="preserve">La cura della dissociazione traumatica. Un approccio pratico e integrativo, </w:t>
      </w:r>
      <w:r w:rsidRPr="00C452B8">
        <w:rPr>
          <w:rFonts w:asciiTheme="minorHAnsi" w:hAnsiTheme="minorHAnsi" w:cs="Calibri"/>
          <w:caps w:val="0"/>
          <w:sz w:val="22"/>
          <w:szCs w:val="22"/>
        </w:rPr>
        <w:t>con Susette Bool e Onno van der Hart (AreaTrauma srl), Milano.</w:t>
      </w:r>
    </w:p>
    <w:p w:rsidR="003C38D5" w:rsidRPr="00C452B8" w:rsidRDefault="003C38D5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</w:p>
    <w:p w:rsidR="00D371A2" w:rsidRPr="00C452B8" w:rsidRDefault="003C38D5" w:rsidP="000063DF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b/>
          <w:caps w:val="0"/>
          <w:sz w:val="22"/>
          <w:szCs w:val="22"/>
        </w:rPr>
      </w:pPr>
      <w:r w:rsidRPr="00C452B8">
        <w:rPr>
          <w:rFonts w:asciiTheme="minorHAnsi" w:hAnsiTheme="minorHAnsi" w:cs="Calibri"/>
          <w:b/>
          <w:caps w:val="0"/>
          <w:sz w:val="22"/>
          <w:szCs w:val="22"/>
        </w:rPr>
        <w:t>2018</w:t>
      </w:r>
    </w:p>
    <w:p w:rsidR="003C38D5" w:rsidRPr="00C452B8" w:rsidRDefault="003C38D5" w:rsidP="003C38D5">
      <w:pPr>
        <w:pStyle w:val="Nessuntitolo"/>
        <w:spacing w:before="0" w:line="240" w:lineRule="auto"/>
        <w:ind w:left="1"/>
        <w:jc w:val="both"/>
        <w:rPr>
          <w:rFonts w:asciiTheme="minorHAnsi" w:hAnsiTheme="minorHAnsi" w:cs="Calibri"/>
          <w:caps w:val="0"/>
          <w:sz w:val="22"/>
          <w:szCs w:val="22"/>
        </w:rPr>
      </w:pPr>
      <w:r w:rsidRPr="00C452B8">
        <w:rPr>
          <w:rFonts w:asciiTheme="minorHAnsi" w:hAnsiTheme="minorHAnsi" w:cs="Calibri"/>
          <w:caps w:val="0"/>
          <w:sz w:val="22"/>
          <w:szCs w:val="22"/>
        </w:rPr>
        <w:lastRenderedPageBreak/>
        <w:t>7° Corso Internazionale Nuove frontiere nella cura del trauma</w:t>
      </w:r>
      <w:r w:rsidRPr="00C452B8">
        <w:rPr>
          <w:rFonts w:asciiTheme="minorHAnsi" w:hAnsiTheme="minorHAnsi" w:cs="Calibri"/>
          <w:b/>
          <w:caps w:val="0"/>
          <w:sz w:val="22"/>
          <w:szCs w:val="22"/>
        </w:rPr>
        <w:t>. L’elaborazione dei ricordi traumatici nei disturbi dissociativi e traumatici complessi: attivazione, mantenimento, difficoltà specifiche della  Fase 2</w:t>
      </w:r>
      <w:r w:rsidRPr="00C452B8">
        <w:rPr>
          <w:rFonts w:asciiTheme="minorHAnsi" w:hAnsiTheme="minorHAnsi" w:cs="Calibri"/>
          <w:caps w:val="0"/>
          <w:sz w:val="22"/>
          <w:szCs w:val="22"/>
        </w:rPr>
        <w:t>. Con Dolores Mosquera e Lana Epstein,  (AreaTrauma srl) , Venezia.</w:t>
      </w:r>
    </w:p>
    <w:p w:rsidR="00970C31" w:rsidRDefault="00970C31" w:rsidP="000C7B49">
      <w:pPr>
        <w:pStyle w:val="Corpodeltesto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BD68B5" w:rsidRDefault="00BD68B5" w:rsidP="004F60C1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</w:rPr>
      </w:pPr>
    </w:p>
    <w:p w:rsidR="009E4C6A" w:rsidRDefault="00697330" w:rsidP="009E4C6A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  <w:r w:rsidRPr="00697330">
        <w:rPr>
          <w:rFonts w:eastAsia="Times New Roman" w:cs="Times New Roman"/>
          <w:i/>
          <w:sz w:val="28"/>
          <w:szCs w:val="28"/>
        </w:rPr>
        <w:t xml:space="preserve">CURA DELLA </w:t>
      </w:r>
      <w:r w:rsidR="00BD68B5" w:rsidRPr="00697330">
        <w:rPr>
          <w:rFonts w:eastAsia="Times New Roman" w:cs="Times New Roman"/>
          <w:i/>
          <w:sz w:val="28"/>
          <w:szCs w:val="28"/>
        </w:rPr>
        <w:t>RELAZIONE TERAPEUTICA E</w:t>
      </w:r>
      <w:r w:rsidR="000063DF" w:rsidRPr="00697330">
        <w:rPr>
          <w:rFonts w:eastAsia="Times New Roman" w:cs="Times New Roman"/>
          <w:i/>
          <w:sz w:val="28"/>
          <w:szCs w:val="28"/>
        </w:rPr>
        <w:t xml:space="preserve"> TECNICHE </w:t>
      </w:r>
      <w:r w:rsidR="00BD68B5" w:rsidRPr="00697330">
        <w:rPr>
          <w:rFonts w:eastAsia="Times New Roman" w:cs="Times New Roman"/>
          <w:i/>
          <w:sz w:val="28"/>
          <w:szCs w:val="28"/>
        </w:rPr>
        <w:t>PER LO SVILUPPO INTERIORE</w:t>
      </w:r>
      <w:r w:rsidR="009E4C6A">
        <w:rPr>
          <w:rFonts w:eastAsia="Times New Roman" w:cs="Times New Roman"/>
          <w:i/>
          <w:sz w:val="28"/>
          <w:szCs w:val="28"/>
        </w:rPr>
        <w:t xml:space="preserve"> </w:t>
      </w:r>
    </w:p>
    <w:p w:rsidR="000063DF" w:rsidRPr="009E4C6A" w:rsidRDefault="009E4C6A" w:rsidP="009E4C6A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E L’INTEGRAZIONE TRA MENTE E CORPO</w:t>
      </w:r>
    </w:p>
    <w:p w:rsidR="000063DF" w:rsidRPr="00697330" w:rsidRDefault="000063DF">
      <w:pPr>
        <w:rPr>
          <w:b/>
          <w:sz w:val="28"/>
          <w:szCs w:val="28"/>
        </w:rPr>
      </w:pPr>
    </w:p>
    <w:p w:rsidR="005B3683" w:rsidRDefault="00D371A2" w:rsidP="005B3683">
      <w:pPr>
        <w:spacing w:after="0" w:line="240" w:lineRule="auto"/>
        <w:rPr>
          <w:b/>
        </w:rPr>
      </w:pPr>
      <w:r w:rsidRPr="005B3683">
        <w:rPr>
          <w:b/>
        </w:rPr>
        <w:t>1995</w:t>
      </w:r>
      <w:r w:rsidR="000063DF" w:rsidRPr="005B3683">
        <w:rPr>
          <w:b/>
        </w:rPr>
        <w:t>-199</w:t>
      </w:r>
    </w:p>
    <w:p w:rsidR="000063DF" w:rsidRPr="005B3683" w:rsidRDefault="000063DF" w:rsidP="005B3683">
      <w:pPr>
        <w:spacing w:after="0" w:line="240" w:lineRule="auto"/>
        <w:rPr>
          <w:b/>
        </w:rPr>
      </w:pPr>
      <w:r w:rsidRPr="005B3683">
        <w:rPr>
          <w:rFonts w:cs="Arial"/>
        </w:rPr>
        <w:t xml:space="preserve">Corso di specializzazione in </w:t>
      </w:r>
      <w:r w:rsidRPr="005B3683">
        <w:rPr>
          <w:rFonts w:cs="Arial"/>
          <w:b/>
        </w:rPr>
        <w:t xml:space="preserve">Psicoterapia ed Ipnosi Medica </w:t>
      </w:r>
      <w:r w:rsidRPr="005B3683">
        <w:rPr>
          <w:rFonts w:cs="Arial"/>
          <w:b/>
          <w:bCs/>
        </w:rPr>
        <w:t>individuale e di gruppo</w:t>
      </w:r>
      <w:r w:rsidRPr="005B3683">
        <w:rPr>
          <w:rFonts w:cs="Arial"/>
        </w:rPr>
        <w:t xml:space="preserve">, gestito dalla Società Medica Italiana di Psicoterapia ed Ipnosi (S.M.I.P.I.), </w:t>
      </w:r>
    </w:p>
    <w:p w:rsidR="00D371A2" w:rsidRPr="005B3683" w:rsidRDefault="00D371A2" w:rsidP="00D371A2">
      <w:pPr>
        <w:pStyle w:val="Nessuntitolo"/>
        <w:tabs>
          <w:tab w:val="left" w:pos="0"/>
        </w:tabs>
        <w:spacing w:before="0" w:line="240" w:lineRule="auto"/>
        <w:jc w:val="both"/>
        <w:rPr>
          <w:rFonts w:asciiTheme="minorHAnsi" w:hAnsiTheme="minorHAnsi" w:cs="Arial"/>
          <w:b/>
          <w:caps w:val="0"/>
          <w:spacing w:val="0"/>
          <w:sz w:val="22"/>
          <w:szCs w:val="22"/>
        </w:rPr>
      </w:pPr>
    </w:p>
    <w:p w:rsidR="00D371A2" w:rsidRPr="005B3683" w:rsidRDefault="00D371A2" w:rsidP="00D371A2">
      <w:pPr>
        <w:pStyle w:val="Nessuntitolo"/>
        <w:tabs>
          <w:tab w:val="left" w:pos="0"/>
        </w:tabs>
        <w:spacing w:before="0" w:line="240" w:lineRule="auto"/>
        <w:jc w:val="both"/>
        <w:rPr>
          <w:rFonts w:asciiTheme="minorHAnsi" w:hAnsiTheme="minorHAnsi"/>
          <w:caps w:val="0"/>
          <w:color w:val="808080" w:themeColor="background1" w:themeShade="80"/>
          <w:sz w:val="24"/>
        </w:rPr>
      </w:pPr>
      <w:r w:rsidRPr="005B3683">
        <w:rPr>
          <w:rFonts w:asciiTheme="minorHAnsi" w:hAnsiTheme="minorHAnsi" w:cs="Arial"/>
          <w:b/>
          <w:caps w:val="0"/>
          <w:spacing w:val="0"/>
          <w:sz w:val="22"/>
          <w:szCs w:val="22"/>
        </w:rPr>
        <w:t>1998</w:t>
      </w:r>
    </w:p>
    <w:p w:rsidR="00D371A2" w:rsidRPr="005B3683" w:rsidRDefault="00D371A2" w:rsidP="00D371A2">
      <w:pPr>
        <w:pStyle w:val="Corpodeltesto"/>
        <w:spacing w:after="0" w:line="276" w:lineRule="auto"/>
        <w:rPr>
          <w:rFonts w:asciiTheme="minorHAnsi" w:hAnsiTheme="minorHAnsi"/>
        </w:rPr>
      </w:pPr>
      <w:r w:rsidRPr="00E020C1">
        <w:rPr>
          <w:rFonts w:asciiTheme="minorHAnsi" w:hAnsiTheme="minorHAnsi"/>
          <w:b/>
          <w:iCs/>
        </w:rPr>
        <w:t>La psicoterapia nella terza età:</w:t>
      </w:r>
      <w:r w:rsidRPr="005B3683">
        <w:rPr>
          <w:rFonts w:asciiTheme="minorHAnsi" w:hAnsiTheme="minorHAnsi"/>
          <w:iCs/>
        </w:rPr>
        <w:t xml:space="preserve"> </w:t>
      </w:r>
      <w:r w:rsidR="00E020C1">
        <w:rPr>
          <w:rFonts w:asciiTheme="minorHAnsi" w:hAnsiTheme="minorHAnsi"/>
          <w:b/>
          <w:iCs/>
        </w:rPr>
        <w:t>Approccio Interpersonale</w:t>
      </w:r>
      <w:r w:rsidRPr="005B3683">
        <w:rPr>
          <w:rFonts w:asciiTheme="minorHAnsi" w:hAnsiTheme="minorHAnsi"/>
        </w:rPr>
        <w:t>, Ellen della Westwrn Psychiatric Institute and Clinic Pittsburg, Servizio di Psicogeriatria dell’Università di Padova,  1998.</w:t>
      </w:r>
    </w:p>
    <w:p w:rsidR="00D371A2" w:rsidRPr="005B3683" w:rsidRDefault="00D371A2" w:rsidP="00970C31">
      <w:pPr>
        <w:pStyle w:val="Corpodeltesto"/>
        <w:spacing w:after="0" w:line="240" w:lineRule="auto"/>
        <w:rPr>
          <w:rFonts w:asciiTheme="minorHAnsi" w:hAnsiTheme="minorHAnsi" w:cs="Arial"/>
          <w:b/>
          <w:szCs w:val="22"/>
        </w:rPr>
      </w:pPr>
    </w:p>
    <w:p w:rsidR="00970C31" w:rsidRPr="00D070EA" w:rsidRDefault="00970C31" w:rsidP="00970C31">
      <w:pPr>
        <w:pStyle w:val="Corpodeltesto"/>
        <w:spacing w:after="0" w:line="240" w:lineRule="auto"/>
        <w:rPr>
          <w:rFonts w:asciiTheme="minorHAnsi" w:hAnsiTheme="minorHAnsi" w:cs="Arial"/>
          <w:b/>
          <w:szCs w:val="22"/>
        </w:rPr>
      </w:pPr>
      <w:r w:rsidRPr="00D070EA">
        <w:rPr>
          <w:rFonts w:asciiTheme="minorHAnsi" w:hAnsiTheme="minorHAnsi" w:cs="Arial"/>
          <w:b/>
          <w:szCs w:val="22"/>
        </w:rPr>
        <w:t>2010-2011</w:t>
      </w:r>
    </w:p>
    <w:p w:rsidR="00970C31" w:rsidRPr="00D070EA" w:rsidRDefault="005B3683" w:rsidP="00D371A2">
      <w:pPr>
        <w:pStyle w:val="Corpodeltesto"/>
        <w:spacing w:after="0" w:line="276" w:lineRule="auto"/>
        <w:rPr>
          <w:rFonts w:asciiTheme="minorHAnsi" w:hAnsiTheme="minorHAnsi" w:cs="Arial"/>
          <w:szCs w:val="22"/>
        </w:rPr>
      </w:pPr>
      <w:r w:rsidRPr="00D070EA">
        <w:rPr>
          <w:rFonts w:asciiTheme="minorHAnsi" w:hAnsiTheme="minorHAnsi" w:cs="Arial"/>
          <w:szCs w:val="22"/>
        </w:rPr>
        <w:t xml:space="preserve"> </w:t>
      </w:r>
      <w:r w:rsidR="00D371A2" w:rsidRPr="00D070EA">
        <w:rPr>
          <w:rFonts w:asciiTheme="minorHAnsi" w:hAnsiTheme="minorHAnsi" w:cs="Arial"/>
          <w:szCs w:val="22"/>
        </w:rPr>
        <w:t xml:space="preserve">Diploma in </w:t>
      </w:r>
      <w:r w:rsidR="00D371A2" w:rsidRPr="00D070EA">
        <w:rPr>
          <w:rFonts w:asciiTheme="minorHAnsi" w:hAnsiTheme="minorHAnsi" w:cs="Arial"/>
          <w:b/>
          <w:szCs w:val="22"/>
        </w:rPr>
        <w:t>Istruttore di Mindfulness</w:t>
      </w:r>
      <w:r w:rsidR="00D371A2" w:rsidRPr="00D070EA">
        <w:rPr>
          <w:rFonts w:asciiTheme="minorHAnsi" w:hAnsiTheme="minorHAnsi" w:cs="Arial"/>
          <w:szCs w:val="22"/>
        </w:rPr>
        <w:t xml:space="preserve"> :</w:t>
      </w:r>
      <w:r w:rsidR="00970C31" w:rsidRPr="00D070EA">
        <w:rPr>
          <w:rFonts w:asciiTheme="minorHAnsi" w:hAnsiTheme="minorHAnsi" w:cs="Arial"/>
          <w:szCs w:val="22"/>
        </w:rPr>
        <w:t xml:space="preserve">Master Annuale in </w:t>
      </w:r>
      <w:r w:rsidR="00970C31" w:rsidRPr="00D070EA">
        <w:rPr>
          <w:rFonts w:asciiTheme="minorHAnsi" w:hAnsiTheme="minorHAnsi" w:cs="Arial"/>
          <w:b/>
          <w:szCs w:val="22"/>
        </w:rPr>
        <w:t>Mindfulness Based Therapy</w:t>
      </w:r>
      <w:r w:rsidR="00970C31" w:rsidRPr="00D070EA">
        <w:rPr>
          <w:rFonts w:asciiTheme="minorHAnsi" w:hAnsiTheme="minorHAnsi" w:cs="Arial"/>
          <w:szCs w:val="22"/>
        </w:rPr>
        <w:t>, ISIMIND</w:t>
      </w:r>
      <w:r w:rsidR="00D371A2" w:rsidRPr="00D070EA">
        <w:rPr>
          <w:rFonts w:asciiTheme="minorHAnsi" w:hAnsiTheme="minorHAnsi" w:cs="Arial"/>
          <w:szCs w:val="22"/>
        </w:rPr>
        <w:t>, “Villa Margherita” (VI).</w:t>
      </w:r>
    </w:p>
    <w:p w:rsidR="00970C31" w:rsidRPr="00D070EA" w:rsidRDefault="00970C31" w:rsidP="00970C31">
      <w:pPr>
        <w:pStyle w:val="Corpodeltesto"/>
        <w:spacing w:after="0" w:line="240" w:lineRule="auto"/>
        <w:rPr>
          <w:rFonts w:asciiTheme="minorHAnsi" w:hAnsiTheme="minorHAnsi" w:cs="Arial"/>
          <w:szCs w:val="22"/>
        </w:rPr>
      </w:pPr>
    </w:p>
    <w:p w:rsidR="00970C31" w:rsidRPr="005B3683" w:rsidRDefault="00970C31" w:rsidP="00970C31">
      <w:pPr>
        <w:pStyle w:val="Corpodeltesto"/>
        <w:spacing w:after="0" w:line="240" w:lineRule="auto"/>
        <w:rPr>
          <w:rFonts w:asciiTheme="minorHAnsi" w:hAnsiTheme="minorHAnsi"/>
          <w:b/>
          <w:bCs/>
          <w:szCs w:val="22"/>
        </w:rPr>
      </w:pPr>
      <w:r w:rsidRPr="005B3683">
        <w:rPr>
          <w:rFonts w:asciiTheme="minorHAnsi" w:hAnsiTheme="minorHAnsi"/>
          <w:b/>
          <w:bCs/>
          <w:szCs w:val="22"/>
        </w:rPr>
        <w:t>2013</w:t>
      </w:r>
    </w:p>
    <w:p w:rsidR="00970C31" w:rsidRDefault="00970C31" w:rsidP="00970C31">
      <w:pPr>
        <w:pStyle w:val="Corpodeltesto"/>
        <w:spacing w:after="0" w:line="240" w:lineRule="auto"/>
        <w:rPr>
          <w:rFonts w:asciiTheme="minorHAnsi" w:hAnsiTheme="minorHAnsi"/>
          <w:bCs/>
          <w:szCs w:val="22"/>
        </w:rPr>
      </w:pPr>
      <w:r w:rsidRPr="005B3683">
        <w:rPr>
          <w:rFonts w:asciiTheme="minorHAnsi" w:hAnsiTheme="minorHAnsi"/>
          <w:b/>
          <w:bCs/>
          <w:szCs w:val="22"/>
        </w:rPr>
        <w:t>Training Schema Therapy di Gruppo</w:t>
      </w:r>
      <w:r w:rsidRPr="005B3683">
        <w:rPr>
          <w:rFonts w:asciiTheme="minorHAnsi" w:hAnsiTheme="minorHAnsi"/>
          <w:bCs/>
          <w:szCs w:val="22"/>
        </w:rPr>
        <w:t>, Dr. Joan farrelli, Dr. Ida Shaw, S.I.S.T. (Società Italiana per la Schema Therapy), Casa di Cura Villa Maria Luigia, Monticelli Terme (Parma).</w:t>
      </w:r>
    </w:p>
    <w:p w:rsidR="00BD68B5" w:rsidRDefault="00BD68B5" w:rsidP="00970C31">
      <w:pPr>
        <w:pStyle w:val="Corpodeltesto"/>
        <w:spacing w:after="0" w:line="240" w:lineRule="auto"/>
        <w:rPr>
          <w:rFonts w:asciiTheme="minorHAnsi" w:hAnsiTheme="minorHAnsi"/>
          <w:bCs/>
          <w:szCs w:val="22"/>
        </w:rPr>
      </w:pPr>
    </w:p>
    <w:p w:rsidR="00BD68B5" w:rsidRPr="00BD68B5" w:rsidRDefault="00BD68B5" w:rsidP="00970C31">
      <w:pPr>
        <w:pStyle w:val="Corpodeltesto"/>
        <w:spacing w:after="0" w:line="240" w:lineRule="auto"/>
        <w:rPr>
          <w:rFonts w:asciiTheme="minorHAnsi" w:hAnsiTheme="minorHAnsi"/>
          <w:b/>
          <w:bCs/>
          <w:szCs w:val="22"/>
        </w:rPr>
      </w:pPr>
      <w:r w:rsidRPr="00BD68B5">
        <w:rPr>
          <w:rFonts w:asciiTheme="minorHAnsi" w:hAnsiTheme="minorHAnsi"/>
          <w:b/>
          <w:bCs/>
          <w:szCs w:val="22"/>
        </w:rPr>
        <w:t>2014</w:t>
      </w:r>
    </w:p>
    <w:p w:rsidR="00BD68B5" w:rsidRDefault="00BD68B5" w:rsidP="00970C31">
      <w:pPr>
        <w:pStyle w:val="Corpodeltesto"/>
        <w:spacing w:after="0" w:line="240" w:lineRule="auto"/>
        <w:rPr>
          <w:rFonts w:asciiTheme="minorHAnsi" w:hAnsiTheme="minorHAnsi"/>
          <w:bCs/>
          <w:szCs w:val="22"/>
        </w:rPr>
      </w:pPr>
      <w:r w:rsidRPr="00BD68B5">
        <w:rPr>
          <w:rFonts w:asciiTheme="minorHAnsi" w:hAnsiTheme="minorHAnsi"/>
          <w:b/>
          <w:bCs/>
          <w:szCs w:val="22"/>
        </w:rPr>
        <w:t xml:space="preserve">Pratica della Meditazione Trascendentale </w:t>
      </w:r>
      <w:r w:rsidRPr="00E020C1">
        <w:rPr>
          <w:rFonts w:asciiTheme="minorHAnsi" w:hAnsiTheme="minorHAnsi"/>
          <w:bCs/>
          <w:szCs w:val="22"/>
        </w:rPr>
        <w:t>e</w:t>
      </w:r>
      <w:r w:rsidR="00E020C1">
        <w:rPr>
          <w:rFonts w:asciiTheme="minorHAnsi" w:hAnsiTheme="minorHAnsi"/>
          <w:b/>
          <w:bCs/>
          <w:szCs w:val="22"/>
        </w:rPr>
        <w:t xml:space="preserve"> </w:t>
      </w:r>
      <w:r w:rsidRPr="00BD68B5">
        <w:rPr>
          <w:rFonts w:asciiTheme="minorHAnsi" w:hAnsiTheme="minorHAnsi"/>
          <w:b/>
          <w:bCs/>
          <w:szCs w:val="22"/>
        </w:rPr>
        <w:t>Corso MT- Siddhi</w:t>
      </w:r>
      <w:r>
        <w:rPr>
          <w:rFonts w:asciiTheme="minorHAnsi" w:hAnsiTheme="minorHAnsi"/>
          <w:b/>
          <w:bCs/>
          <w:szCs w:val="22"/>
        </w:rPr>
        <w:t xml:space="preserve">. </w:t>
      </w:r>
      <w:r>
        <w:rPr>
          <w:rFonts w:asciiTheme="minorHAnsi" w:hAnsiTheme="minorHAnsi"/>
          <w:bCs/>
          <w:szCs w:val="22"/>
        </w:rPr>
        <w:t>Associazione Meditazione Trascendentale Maharishi,</w:t>
      </w:r>
      <w:r w:rsidRPr="00BD68B5">
        <w:rPr>
          <w:rFonts w:asciiTheme="minorHAnsi" w:hAnsiTheme="minorHAnsi"/>
          <w:bCs/>
          <w:szCs w:val="22"/>
        </w:rPr>
        <w:t xml:space="preserve"> </w:t>
      </w:r>
      <w:hyperlink r:id="rId10" w:history="1">
        <w:r w:rsidRPr="00BD68B5">
          <w:rPr>
            <w:rStyle w:val="Collegamentoipertestuale"/>
            <w:rFonts w:asciiTheme="minorHAnsi" w:hAnsiTheme="minorHAnsi"/>
            <w:bCs/>
            <w:color w:val="auto"/>
            <w:szCs w:val="22"/>
            <w:u w:val="none"/>
          </w:rPr>
          <w:t>www.meditazione</w:t>
        </w:r>
      </w:hyperlink>
      <w:r w:rsidRPr="00BD68B5">
        <w:rPr>
          <w:rFonts w:asciiTheme="minorHAnsi" w:hAnsiTheme="minorHAnsi"/>
          <w:bCs/>
          <w:szCs w:val="22"/>
        </w:rPr>
        <w:t>trascendentale.it</w:t>
      </w:r>
    </w:p>
    <w:p w:rsidR="00C452B8" w:rsidRDefault="00C452B8" w:rsidP="00970C31">
      <w:pPr>
        <w:pStyle w:val="Corpodeltesto"/>
        <w:spacing w:after="0" w:line="240" w:lineRule="auto"/>
        <w:rPr>
          <w:rFonts w:asciiTheme="minorHAnsi" w:hAnsiTheme="minorHAnsi"/>
          <w:bCs/>
          <w:szCs w:val="22"/>
        </w:rPr>
      </w:pPr>
    </w:p>
    <w:p w:rsidR="00C452B8" w:rsidRPr="00C452B8" w:rsidRDefault="00C452B8" w:rsidP="00970C31">
      <w:pPr>
        <w:pStyle w:val="Corpodeltesto"/>
        <w:spacing w:after="0" w:line="240" w:lineRule="auto"/>
        <w:rPr>
          <w:rFonts w:asciiTheme="minorHAnsi" w:hAnsiTheme="minorHAnsi"/>
          <w:b/>
          <w:bCs/>
          <w:szCs w:val="22"/>
        </w:rPr>
      </w:pPr>
      <w:r w:rsidRPr="00C452B8">
        <w:rPr>
          <w:rFonts w:asciiTheme="minorHAnsi" w:hAnsiTheme="minorHAnsi"/>
          <w:b/>
          <w:bCs/>
          <w:szCs w:val="22"/>
        </w:rPr>
        <w:t>2015</w:t>
      </w:r>
    </w:p>
    <w:p w:rsidR="00C452B8" w:rsidRDefault="00C452B8" w:rsidP="00970C31">
      <w:pPr>
        <w:pStyle w:val="Corpodeltesto"/>
        <w:spacing w:after="0" w:line="240" w:lineRule="auto"/>
        <w:rPr>
          <w:rFonts w:asciiTheme="minorHAnsi" w:hAnsiTheme="minorHAnsi"/>
          <w:bCs/>
          <w:szCs w:val="22"/>
        </w:rPr>
      </w:pPr>
      <w:r w:rsidRPr="00E020C1">
        <w:rPr>
          <w:rFonts w:asciiTheme="minorHAnsi" w:hAnsiTheme="minorHAnsi"/>
          <w:b/>
          <w:bCs/>
          <w:szCs w:val="22"/>
        </w:rPr>
        <w:t>Mindfulness: il cielo della mente.</w:t>
      </w:r>
      <w:r>
        <w:rPr>
          <w:rFonts w:asciiTheme="minorHAnsi" w:hAnsiTheme="minorHAnsi"/>
          <w:bCs/>
          <w:szCs w:val="22"/>
        </w:rPr>
        <w:t xml:space="preserve"> La meditazione nella scienza, nella cura, nella ricerca. Villa Igea, Modena</w:t>
      </w:r>
    </w:p>
    <w:p w:rsidR="00C452B8" w:rsidRDefault="00C452B8" w:rsidP="00970C31">
      <w:pPr>
        <w:pStyle w:val="Corpodeltesto"/>
        <w:spacing w:after="0" w:line="240" w:lineRule="auto"/>
        <w:rPr>
          <w:rFonts w:asciiTheme="minorHAnsi" w:hAnsiTheme="minorHAnsi"/>
          <w:bCs/>
          <w:szCs w:val="22"/>
        </w:rPr>
      </w:pPr>
    </w:p>
    <w:p w:rsidR="00C452B8" w:rsidRPr="00C452B8" w:rsidRDefault="00C452B8" w:rsidP="00970C31">
      <w:pPr>
        <w:pStyle w:val="Corpodeltesto"/>
        <w:spacing w:after="0" w:line="240" w:lineRule="auto"/>
        <w:rPr>
          <w:rFonts w:asciiTheme="minorHAnsi" w:hAnsiTheme="minorHAnsi"/>
          <w:b/>
          <w:bCs/>
          <w:szCs w:val="22"/>
        </w:rPr>
      </w:pPr>
      <w:r w:rsidRPr="00C452B8">
        <w:rPr>
          <w:rFonts w:asciiTheme="minorHAnsi" w:hAnsiTheme="minorHAnsi"/>
          <w:b/>
          <w:bCs/>
          <w:szCs w:val="22"/>
        </w:rPr>
        <w:t>2017</w:t>
      </w:r>
    </w:p>
    <w:p w:rsidR="00C452B8" w:rsidRDefault="00C452B8" w:rsidP="00970C31">
      <w:pPr>
        <w:pStyle w:val="Corpodeltesto"/>
        <w:spacing w:after="0" w:line="240" w:lineRule="auto"/>
        <w:rPr>
          <w:rFonts w:asciiTheme="minorHAnsi" w:hAnsiTheme="minorHAnsi"/>
          <w:bCs/>
          <w:szCs w:val="22"/>
        </w:rPr>
      </w:pPr>
      <w:r w:rsidRPr="00C452B8">
        <w:rPr>
          <w:rFonts w:asciiTheme="minorHAnsi" w:hAnsiTheme="minorHAnsi"/>
          <w:b/>
          <w:bCs/>
          <w:szCs w:val="22"/>
        </w:rPr>
        <w:t>Ipnosi: teorie della mente e teorie del cambiamento</w:t>
      </w:r>
      <w:r>
        <w:rPr>
          <w:rFonts w:asciiTheme="minorHAnsi" w:hAnsiTheme="minorHAnsi"/>
          <w:bCs/>
          <w:szCs w:val="22"/>
        </w:rPr>
        <w:t>, XI Congresso Nazionale della Società Italiana di Ipnosi (SII)</w:t>
      </w:r>
    </w:p>
    <w:p w:rsidR="009E4C6A" w:rsidRDefault="009E4C6A" w:rsidP="00970C31">
      <w:pPr>
        <w:pStyle w:val="Corpodeltesto"/>
        <w:spacing w:after="0" w:line="240" w:lineRule="auto"/>
        <w:rPr>
          <w:rFonts w:asciiTheme="minorHAnsi" w:hAnsiTheme="minorHAnsi"/>
          <w:bCs/>
          <w:szCs w:val="22"/>
        </w:rPr>
      </w:pPr>
    </w:p>
    <w:p w:rsidR="009E4C6A" w:rsidRPr="009E4C6A" w:rsidRDefault="009E4C6A" w:rsidP="00970C31">
      <w:pPr>
        <w:pStyle w:val="Corpodeltesto"/>
        <w:spacing w:after="0" w:line="240" w:lineRule="auto"/>
        <w:rPr>
          <w:rFonts w:asciiTheme="minorHAnsi" w:hAnsiTheme="minorHAnsi"/>
          <w:b/>
          <w:bCs/>
          <w:szCs w:val="22"/>
        </w:rPr>
      </w:pPr>
      <w:r w:rsidRPr="009E4C6A">
        <w:rPr>
          <w:rFonts w:asciiTheme="minorHAnsi" w:hAnsiTheme="minorHAnsi"/>
          <w:b/>
          <w:bCs/>
          <w:szCs w:val="22"/>
        </w:rPr>
        <w:t>2017</w:t>
      </w:r>
    </w:p>
    <w:p w:rsidR="000063DF" w:rsidRPr="009E4C6A" w:rsidRDefault="009E4C6A">
      <w:r w:rsidRPr="009E4C6A">
        <w:t xml:space="preserve">Formazione continua con seminari di approfondimento del funzionamento </w:t>
      </w:r>
      <w:r>
        <w:t>corporeo</w:t>
      </w:r>
      <w:r w:rsidRPr="009E4C6A">
        <w:t xml:space="preserve"> secondo il </w:t>
      </w:r>
      <w:r w:rsidRPr="009E4C6A">
        <w:rPr>
          <w:b/>
        </w:rPr>
        <w:t>Metodo Feldenkrais</w:t>
      </w:r>
      <w:r w:rsidRPr="009E4C6A">
        <w:t>, Elagans Studio, Reggio Emilia.</w:t>
      </w:r>
    </w:p>
    <w:p w:rsidR="005B3683" w:rsidRPr="00697330" w:rsidRDefault="005B3683">
      <w:pPr>
        <w:rPr>
          <w:b/>
          <w:sz w:val="28"/>
          <w:szCs w:val="28"/>
        </w:rPr>
      </w:pPr>
      <w:r w:rsidRPr="00697330">
        <w:rPr>
          <w:b/>
          <w:sz w:val="28"/>
          <w:szCs w:val="28"/>
        </w:rPr>
        <w:t>PUBBLICAZIONI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Capovilla, E., Mariggiò, A., Lissandron, S., Aversa, S., Chiarion Sileni, V., Daniele, O., Kousis, H. and Fiorentino, M.V.* (1996).</w:t>
      </w:r>
      <w:r w:rsidRPr="005B3683">
        <w:rPr>
          <w:rFonts w:cs="Calibri"/>
          <w:i/>
          <w:iCs/>
          <w:color w:val="000000"/>
        </w:rPr>
        <w:t xml:space="preserve"> “L’approccio bio-psico-sociale “API”: un modello di equipe” (“Bio-psycho-social approach in an oncologic team, and disease awareness of the patients (PTS)”). </w:t>
      </w:r>
      <w:r w:rsidRPr="005B3683">
        <w:rPr>
          <w:rFonts w:cs="Calibri"/>
          <w:color w:val="000000"/>
          <w:lang w:val="en-GB"/>
        </w:rPr>
        <w:t xml:space="preserve">Journal of the Psychological, Social and Behavioral Dimensions of Cancer, Volume 5, number 2 (p.151), June 1996.  </w:t>
      </w:r>
      <w:r w:rsidRPr="005B3683">
        <w:rPr>
          <w:rFonts w:cs="Calibri"/>
          <w:color w:val="000000"/>
        </w:rPr>
        <w:t>*Divisione di Oncologia Medica, Azienda Ospedaliera di Padova, Italy.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 xml:space="preserve">Lissandron, S. (1999), </w:t>
      </w:r>
      <w:r w:rsidRPr="005B3683">
        <w:rPr>
          <w:rFonts w:cs="Calibri"/>
          <w:i/>
          <w:iCs/>
          <w:color w:val="000000"/>
        </w:rPr>
        <w:t xml:space="preserve">“L’uso dell’autocaratterizzazione in psicoterapia: due esempi clinici”, </w:t>
      </w:r>
      <w:r w:rsidRPr="005B3683">
        <w:rPr>
          <w:rFonts w:cs="Calibri"/>
          <w:color w:val="000000"/>
        </w:rPr>
        <w:t xml:space="preserve">Rivista medica </w:t>
      </w:r>
      <w:r w:rsidRPr="005B3683">
        <w:rPr>
          <w:rFonts w:cs="Calibri"/>
          <w:color w:val="000000"/>
        </w:rPr>
        <w:lastRenderedPageBreak/>
        <w:t>italiana di Psicoterapia ed Ipnosi, Volume II (pp.55-66).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spacing w:line="240" w:lineRule="atLeast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M. Bernardini, A. Favaro, N. Gasparini, S. Lissandron., M.C. Ortu, A. Stella  (2000), ”</w:t>
      </w:r>
      <w:r w:rsidRPr="005B3683">
        <w:rPr>
          <w:rFonts w:cs="Calibri"/>
          <w:i/>
          <w:iCs/>
          <w:color w:val="000000"/>
        </w:rPr>
        <w:t>La collaborazione tra psicoterapeuti e medici di famiglia</w:t>
      </w:r>
      <w:r w:rsidRPr="005B3683">
        <w:rPr>
          <w:rFonts w:cs="Calibri"/>
          <w:color w:val="000000"/>
        </w:rPr>
        <w:t xml:space="preserve">: </w:t>
      </w:r>
      <w:r w:rsidRPr="005B3683">
        <w:rPr>
          <w:rFonts w:cs="Calibri"/>
          <w:i/>
          <w:iCs/>
          <w:color w:val="000000"/>
        </w:rPr>
        <w:t>evoluzione di un percorso di ricerca</w:t>
      </w:r>
      <w:r w:rsidRPr="005B3683">
        <w:rPr>
          <w:rFonts w:cs="Calibri"/>
          <w:color w:val="000000"/>
        </w:rPr>
        <w:t xml:space="preserve">”, </w:t>
      </w:r>
      <w:r w:rsidRPr="005B3683">
        <w:rPr>
          <w:rFonts w:cs="Calibri"/>
          <w:color w:val="000000"/>
          <w:u w:val="single"/>
        </w:rPr>
        <w:t>Abstract Book</w:t>
      </w:r>
      <w:r w:rsidRPr="005B3683">
        <w:rPr>
          <w:rFonts w:cs="Calibri"/>
          <w:color w:val="000000"/>
        </w:rPr>
        <w:t xml:space="preserve">, Quaderni di Psicoterapia Cognitiva, X Congresso SITCC, Orvieto, 16-19 novembre 2000. Supplemento al n. 6 del Marzo 2000.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spacing w:line="240" w:lineRule="atLeast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M.C. Ortu, M. Bernardini, A. Favaro, N. Gasparini, S. Lissandron., A. Stella</w:t>
      </w:r>
      <w:r w:rsidRPr="005B3683">
        <w:rPr>
          <w:rFonts w:cs="Calibri"/>
          <w:i/>
          <w:iCs/>
          <w:color w:val="000000"/>
        </w:rPr>
        <w:t xml:space="preserve"> (2000), </w:t>
      </w:r>
      <w:r w:rsidRPr="005B3683">
        <w:rPr>
          <w:rFonts w:cs="Calibri"/>
          <w:color w:val="000000"/>
        </w:rPr>
        <w:t>“</w:t>
      </w:r>
      <w:r w:rsidRPr="005B3683">
        <w:rPr>
          <w:rFonts w:cs="Calibri"/>
          <w:i/>
          <w:iCs/>
          <w:color w:val="000000"/>
        </w:rPr>
        <w:t>La percezione della psicoterapia</w:t>
      </w:r>
      <w:r w:rsidRPr="005B3683">
        <w:rPr>
          <w:rFonts w:cs="Calibri"/>
          <w:color w:val="000000"/>
        </w:rPr>
        <w:t xml:space="preserve"> </w:t>
      </w:r>
      <w:r w:rsidRPr="005B3683">
        <w:rPr>
          <w:rFonts w:cs="Calibri"/>
          <w:i/>
          <w:iCs/>
          <w:color w:val="000000"/>
        </w:rPr>
        <w:t>da parte dei</w:t>
      </w:r>
      <w:r w:rsidRPr="005B3683">
        <w:rPr>
          <w:rFonts w:cs="Calibri"/>
          <w:color w:val="000000"/>
        </w:rPr>
        <w:t xml:space="preserve"> </w:t>
      </w:r>
      <w:r w:rsidRPr="005B3683">
        <w:rPr>
          <w:rFonts w:cs="Calibri"/>
          <w:i/>
          <w:iCs/>
          <w:color w:val="000000"/>
        </w:rPr>
        <w:t>medici di famiglia</w:t>
      </w:r>
      <w:r w:rsidRPr="005B3683">
        <w:rPr>
          <w:rFonts w:cs="Calibri"/>
          <w:color w:val="000000"/>
        </w:rPr>
        <w:t xml:space="preserve">” . </w:t>
      </w:r>
      <w:r w:rsidRPr="005B3683">
        <w:rPr>
          <w:rFonts w:cs="Calibri"/>
          <w:color w:val="000000"/>
          <w:u w:val="single"/>
        </w:rPr>
        <w:t>Abstract Book</w:t>
      </w:r>
      <w:r w:rsidRPr="005B3683">
        <w:rPr>
          <w:rFonts w:cs="Calibri"/>
          <w:color w:val="000000"/>
        </w:rPr>
        <w:t xml:space="preserve">, Quaderni di Psicoterapia Cognitiva, X Congresso SITCC, Orvieto, 16-19 novembre 2000. Supplemento al n. 6 del Marzo 2000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spacing w:line="240" w:lineRule="atLeast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A. Stella, M. Bernardini, A. Favaro, N. Gasparini, S. Lissandron</w:t>
      </w:r>
      <w:r w:rsidRPr="005B3683">
        <w:rPr>
          <w:rFonts w:cs="Calibri"/>
          <w:i/>
          <w:iCs/>
          <w:color w:val="000000"/>
        </w:rPr>
        <w:t xml:space="preserve">., M.C. Ortu (2000) , </w:t>
      </w:r>
      <w:r w:rsidRPr="005B3683">
        <w:rPr>
          <w:rFonts w:cs="Calibri"/>
          <w:color w:val="000000"/>
        </w:rPr>
        <w:t>”</w:t>
      </w:r>
      <w:r w:rsidRPr="005B3683">
        <w:rPr>
          <w:rFonts w:cs="Calibri"/>
          <w:i/>
          <w:iCs/>
          <w:color w:val="000000"/>
        </w:rPr>
        <w:t>Psichiatri e psicoterapeuti a confronto: studio sulla rappresentazione del   medico di base</w:t>
      </w:r>
      <w:r w:rsidRPr="005B3683">
        <w:rPr>
          <w:rFonts w:cs="Calibri"/>
          <w:color w:val="000000"/>
        </w:rPr>
        <w:t>”,</w:t>
      </w:r>
      <w:r w:rsidRPr="005B3683">
        <w:rPr>
          <w:rFonts w:cs="Calibri"/>
          <w:color w:val="000000"/>
          <w:u w:val="single"/>
        </w:rPr>
        <w:t>Abstract Book</w:t>
      </w:r>
      <w:r w:rsidRPr="005B3683">
        <w:rPr>
          <w:rFonts w:cs="Calibri"/>
          <w:color w:val="000000"/>
        </w:rPr>
        <w:t xml:space="preserve">, Quaderni di Psicoterapia Cognitiva, X Congresso SITCC, Orvieto, 16-19 novembre, 2000. Supplemento al n. 6 del Marzo 2000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spacing w:line="240" w:lineRule="atLeast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i/>
          <w:iCs/>
          <w:color w:val="000000"/>
        </w:rPr>
        <w:t>N. Gasparini, M. Bernardini, A. Favaro, S. Lissandron., M.C. Ortu, A. Stella, (2000),</w:t>
      </w:r>
      <w:r w:rsidRPr="005B3683">
        <w:rPr>
          <w:rFonts w:cs="Calibri"/>
          <w:color w:val="000000"/>
        </w:rPr>
        <w:t xml:space="preserve"> ”</w:t>
      </w:r>
      <w:r w:rsidRPr="005B3683">
        <w:rPr>
          <w:rFonts w:cs="Calibri"/>
          <w:i/>
          <w:iCs/>
          <w:color w:val="000000"/>
        </w:rPr>
        <w:t>L’invio del paziente allo psicoterapeuta da parte del medico di base</w:t>
      </w:r>
      <w:r w:rsidRPr="005B3683">
        <w:rPr>
          <w:rFonts w:cs="Calibri"/>
          <w:color w:val="000000"/>
        </w:rPr>
        <w:t xml:space="preserve">”. </w:t>
      </w:r>
      <w:r w:rsidRPr="005B3683">
        <w:rPr>
          <w:rFonts w:cs="Calibri"/>
          <w:color w:val="000000"/>
          <w:u w:val="single"/>
        </w:rPr>
        <w:t>Abstract Book</w:t>
      </w:r>
      <w:r w:rsidRPr="005B3683">
        <w:rPr>
          <w:rFonts w:cs="Calibri"/>
          <w:color w:val="000000"/>
        </w:rPr>
        <w:t>, Quaderni di Psicoterapia Cognitiva, X Congresso SITCC, Orvieto, 16-19 novembre 2000. Supplemento al n. 6 del Marzo 2000 .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spacing w:line="240" w:lineRule="atLeast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i/>
          <w:iCs/>
          <w:color w:val="000000"/>
        </w:rPr>
        <w:t xml:space="preserve">S. Lissandron, M. Bernardini, A. Favaro, N. Gasparini, M.C. Ortu, A. Stella (2000), </w:t>
      </w:r>
      <w:r w:rsidRPr="005B3683">
        <w:rPr>
          <w:rFonts w:cs="Calibri"/>
          <w:color w:val="000000"/>
        </w:rPr>
        <w:t>”</w:t>
      </w:r>
      <w:r w:rsidRPr="005B3683">
        <w:rPr>
          <w:rFonts w:cs="Calibri"/>
          <w:i/>
          <w:iCs/>
          <w:color w:val="000000"/>
        </w:rPr>
        <w:t>Medici di base e psicoterapia: quale comunicazione possibile?”,</w:t>
      </w:r>
      <w:r w:rsidRPr="005B3683">
        <w:rPr>
          <w:rFonts w:cs="Calibri"/>
          <w:color w:val="000000"/>
          <w:u w:val="single"/>
        </w:rPr>
        <w:t>Abstract Book</w:t>
      </w:r>
      <w:r w:rsidRPr="005B3683">
        <w:rPr>
          <w:rFonts w:cs="Calibri"/>
          <w:color w:val="000000"/>
        </w:rPr>
        <w:t xml:space="preserve">, Quaderni di Psicoterapia Cognitiva, X Congresso SITCC, Orvieto, 16-19 novembre 2000. Supplemento al n. 6 del Marzo 2000.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spacing w:line="240" w:lineRule="atLeast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S. Lissandron, P. Boldrini, D. Rebecchi,“</w:t>
      </w:r>
      <w:r w:rsidRPr="005B3683">
        <w:rPr>
          <w:rFonts w:cs="Calibri"/>
          <w:i/>
          <w:iCs/>
          <w:color w:val="000000"/>
        </w:rPr>
        <w:t>Analisi cognitiva ed emotiva in donne vittime di abuso sessuale nell’infanzia e adolescenza</w:t>
      </w:r>
      <w:r w:rsidRPr="005B3683">
        <w:rPr>
          <w:rFonts w:cs="Calibri"/>
          <w:color w:val="000000"/>
        </w:rPr>
        <w:t xml:space="preserve">”. (2000), </w:t>
      </w:r>
      <w:r w:rsidRPr="005B3683">
        <w:rPr>
          <w:rFonts w:cs="Calibri"/>
          <w:color w:val="000000"/>
          <w:u w:val="single"/>
        </w:rPr>
        <w:t>Abstract Book</w:t>
      </w:r>
      <w:r w:rsidRPr="005B3683">
        <w:rPr>
          <w:rFonts w:cs="Calibri"/>
          <w:color w:val="000000"/>
        </w:rPr>
        <w:t xml:space="preserve">, Quaderni di Psicoterapia Cognitiva, X Congresso SITCC, Orvieto, 16-19 novembre 2000. Supplemento al n. 6 del Marzo 2000.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G.M Ruggiero, M. Apparigliato, S. Lissandron, G. Piccione, S. Sassaroli</w:t>
      </w:r>
      <w:r w:rsidRPr="005B3683">
        <w:rPr>
          <w:rFonts w:cs="Calibri"/>
          <w:i/>
          <w:iCs/>
          <w:color w:val="000000"/>
        </w:rPr>
        <w:t xml:space="preserve">  (2001), “La valutazione controllabile del rimuginio, dell’obbligo di controllo, del rimprovero e del perfezionismo patologico”.</w:t>
      </w:r>
      <w:r w:rsidRPr="005B3683">
        <w:rPr>
          <w:rFonts w:cs="Calibri"/>
          <w:i/>
          <w:iCs/>
          <w:color w:val="000000"/>
          <w:u w:val="single"/>
        </w:rPr>
        <w:t>Volume Abstracts</w:t>
      </w:r>
      <w:r w:rsidRPr="005B3683">
        <w:rPr>
          <w:rFonts w:cs="Calibri"/>
          <w:i/>
          <w:iCs/>
          <w:color w:val="000000"/>
        </w:rPr>
        <w:t xml:space="preserve">. III Convegno Nazionale S.P.R: La Psicoterapia: la Ricerca per la Qualità della Clinica, Palermo 18-21 ottobre 2001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i/>
          <w:iCs/>
          <w:color w:val="000000"/>
        </w:rPr>
        <w:t>S. Lissandron, G. Piccione, I. Camozzo, G.M. Ruggiero e  S. Sassaroli</w:t>
      </w:r>
      <w:r w:rsidRPr="005B3683">
        <w:rPr>
          <w:rFonts w:cs="Calibri"/>
          <w:color w:val="000000"/>
        </w:rPr>
        <w:t xml:space="preserve"> (2002),</w:t>
      </w:r>
      <w:r w:rsidRPr="005B3683">
        <w:rPr>
          <w:rFonts w:cs="Calibri"/>
          <w:i/>
          <w:iCs/>
          <w:color w:val="000000"/>
        </w:rPr>
        <w:t xml:space="preserve">“Valutazione empirica degli schemi cognitivi attraverso l’analisi degli ABC”. </w:t>
      </w:r>
      <w:r w:rsidRPr="005B3683">
        <w:rPr>
          <w:rFonts w:cs="Calibri"/>
          <w:color w:val="000000"/>
          <w:u w:val="single"/>
        </w:rPr>
        <w:t>Volume Abstracts</w:t>
      </w:r>
      <w:r w:rsidRPr="005B3683">
        <w:rPr>
          <w:rFonts w:cs="Calibri"/>
          <w:color w:val="000000"/>
        </w:rPr>
        <w:t xml:space="preserve">. XI Congresso Nazionale SITCC: Psicoterapia e Scienze Cognitive, Bologna, 19-22 settembre 2002.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  <w:u w:val="single"/>
        </w:rPr>
      </w:pPr>
      <w:r w:rsidRPr="005B3683">
        <w:rPr>
          <w:rFonts w:cs="Calibri"/>
          <w:color w:val="000000"/>
        </w:rPr>
        <w:t xml:space="preserve">M. Apparigliato, S. Lissandron (2002), </w:t>
      </w:r>
      <w:r w:rsidRPr="005B3683">
        <w:rPr>
          <w:rFonts w:cs="Calibri"/>
          <w:i/>
          <w:iCs/>
          <w:color w:val="000000"/>
        </w:rPr>
        <w:t xml:space="preserve">“La tenerezza”, </w:t>
      </w:r>
      <w:r w:rsidRPr="005B3683">
        <w:rPr>
          <w:rFonts w:cs="Calibri"/>
          <w:color w:val="000000"/>
          <w:u w:val="single"/>
        </w:rPr>
        <w:t>Volume Abstracts</w:t>
      </w:r>
      <w:r w:rsidRPr="005B3683">
        <w:rPr>
          <w:rFonts w:cs="Calibri"/>
          <w:color w:val="000000"/>
        </w:rPr>
        <w:t xml:space="preserve">. XI Congresso Nazionale SITCC: Psicoterapia e Scienze Cognitive, Bologna, 19-22 settembre 2002.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G. Piccione, S. Lissandron, S. Sassaroli, P. Vinai, A. Moe, B.Nano, D. Masante (2002), “</w:t>
      </w:r>
      <w:r w:rsidRPr="005B3683">
        <w:rPr>
          <w:rFonts w:cs="Calibri"/>
          <w:i/>
          <w:iCs/>
          <w:color w:val="000000"/>
        </w:rPr>
        <w:t>Studio della tendenza al ricordo di contenuti spiacevoli in soggetti vendicativi”,</w:t>
      </w:r>
      <w:r w:rsidRPr="005B3683">
        <w:rPr>
          <w:rFonts w:cs="Calibri"/>
          <w:color w:val="000000"/>
          <w:u w:val="single"/>
        </w:rPr>
        <w:t>Volume Abstracts</w:t>
      </w:r>
      <w:r w:rsidRPr="005B3683">
        <w:rPr>
          <w:rFonts w:cs="Calibri"/>
          <w:color w:val="000000"/>
        </w:rPr>
        <w:t xml:space="preserve">. XI Congresso Nazionale SITCC: Psicoterapia e Scienze Cognitive, Bologna, 19-22 settembre 2002. </w:t>
      </w:r>
    </w:p>
    <w:p w:rsidR="005B3683" w:rsidRPr="005B3683" w:rsidRDefault="005B3683" w:rsidP="005B3683">
      <w:pPr>
        <w:widowControl w:val="0"/>
        <w:tabs>
          <w:tab w:val="left" w:pos="97"/>
          <w:tab w:val="left" w:pos="238"/>
        </w:tabs>
        <w:autoSpaceDE w:val="0"/>
        <w:ind w:right="-3"/>
        <w:rPr>
          <w:rFonts w:cs="Calibri"/>
          <w:b/>
          <w:bCs/>
          <w:color w:val="000000"/>
          <w:u w:val="single"/>
        </w:rPr>
      </w:pPr>
      <w:r w:rsidRPr="005B3683">
        <w:rPr>
          <w:rFonts w:cs="Calibri"/>
          <w:i/>
          <w:iCs/>
          <w:color w:val="000000"/>
        </w:rPr>
        <w:t xml:space="preserve">S. Ciandella, S. Lissandron, D. Rebecchi (2002), “Indagini sulla motivazione: dalla ricerca quantitativa all’analisi qualitativa” </w:t>
      </w:r>
      <w:r w:rsidRPr="005B3683">
        <w:rPr>
          <w:rFonts w:cs="Calibri"/>
          <w:color w:val="000000"/>
          <w:u w:val="single"/>
        </w:rPr>
        <w:t>Volume Abstracts</w:t>
      </w:r>
      <w:r w:rsidRPr="005B3683">
        <w:rPr>
          <w:rFonts w:cs="Calibri"/>
          <w:color w:val="000000"/>
        </w:rPr>
        <w:t xml:space="preserve">. XI Congresso Nazionale SITCC: Psicoterapia e Scienze Cognitive, Bologna, 19-22 settembre 2002.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i/>
          <w:iCs/>
          <w:color w:val="000000"/>
        </w:rPr>
      </w:pPr>
      <w:r w:rsidRPr="005B3683">
        <w:rPr>
          <w:rFonts w:cs="Calibri"/>
          <w:i/>
          <w:iCs/>
          <w:color w:val="000000"/>
        </w:rPr>
        <w:t xml:space="preserve">P. Boldrini, S. Lissandron, D. Rebecchi (2002), </w:t>
      </w:r>
      <w:r w:rsidRPr="005B3683">
        <w:rPr>
          <w:rFonts w:cs="Calibri"/>
          <w:i/>
          <w:iCs/>
          <w:color w:val="000000"/>
          <w:u w:val="single"/>
        </w:rPr>
        <w:t>Poster</w:t>
      </w:r>
      <w:r w:rsidRPr="005B3683">
        <w:rPr>
          <w:rFonts w:cs="Calibri"/>
          <w:i/>
          <w:iCs/>
          <w:color w:val="000000"/>
        </w:rPr>
        <w:t xml:space="preserve">: “Analisi cognitiva delle strategie di coping in un gruppo di donne vittime di abuso sessuale nell’infanzia e nell’adolescenza”  </w:t>
      </w:r>
      <w:r w:rsidRPr="005B3683">
        <w:rPr>
          <w:rFonts w:cs="Calibri"/>
          <w:color w:val="000000"/>
          <w:u w:val="single"/>
        </w:rPr>
        <w:t>Volume Abstracts</w:t>
      </w:r>
      <w:r w:rsidRPr="005B3683">
        <w:rPr>
          <w:rFonts w:cs="Calibri"/>
          <w:color w:val="000000"/>
        </w:rPr>
        <w:t xml:space="preserve">. XI Congresso Nazionale SITCC: Psicoterapia e Scienze Cognitive, Bologna, 19-22 settembre 2002.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 xml:space="preserve">G. Piccione, S.Lissandron, S.Sassaroli, P. Vinai, A. Moè, B. Nano, D. Masante </w:t>
      </w:r>
      <w:r w:rsidRPr="005B3683">
        <w:rPr>
          <w:rFonts w:cs="Calibri"/>
          <w:i/>
          <w:iCs/>
          <w:color w:val="000000"/>
        </w:rPr>
        <w:t xml:space="preserve">“Studio dell’organizzazione </w:t>
      </w:r>
      <w:r w:rsidRPr="005B3683">
        <w:rPr>
          <w:rFonts w:cs="Calibri"/>
          <w:i/>
          <w:iCs/>
          <w:color w:val="000000"/>
        </w:rPr>
        <w:lastRenderedPageBreak/>
        <w:t xml:space="preserve">cognitiva del soggetto vendicativo. Una ricerca.” (2002), </w:t>
      </w:r>
      <w:r w:rsidRPr="005B3683">
        <w:rPr>
          <w:rFonts w:cs="Calibri"/>
          <w:color w:val="000000"/>
          <w:u w:val="single"/>
        </w:rPr>
        <w:t>Volume Abstracts</w:t>
      </w:r>
      <w:r w:rsidRPr="005B3683">
        <w:rPr>
          <w:rFonts w:cs="Calibri"/>
          <w:color w:val="000000"/>
        </w:rPr>
        <w:t>. XXXVI Congresso Nazionale. Società Italiana di Psicoterapia Medica. Sezione della Società Italiana di Psichiatria: Lutto, Aggressività e Violenza in Psicoterapia Clinica, Lucera (FG) il 29,30 novembre, 1 dicembre 2002.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S. Lissandron (2002), “</w:t>
      </w:r>
      <w:r w:rsidRPr="005B3683">
        <w:rPr>
          <w:rFonts w:cs="Calibri"/>
          <w:i/>
          <w:iCs/>
          <w:color w:val="000000"/>
        </w:rPr>
        <w:t>Le emozioni</w:t>
      </w:r>
      <w:r w:rsidRPr="005B3683">
        <w:rPr>
          <w:rFonts w:cs="Calibri"/>
          <w:color w:val="000000"/>
        </w:rPr>
        <w:t xml:space="preserve">” (pp.21-29), in  “Un po’ di tempo per ripensare a sé”, di A. Favaro, N. Gasparini, S. Lissandron, M.C. Ortu, A. Stella; Comune di Padova, Settori Servizi Sociali, Tipografia Valentini Cadoneghe (PD), ottobre 2002. </w:t>
      </w: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S. Lissandron (2002), “</w:t>
      </w:r>
      <w:r w:rsidRPr="005B3683">
        <w:rPr>
          <w:rFonts w:cs="Calibri"/>
          <w:i/>
          <w:iCs/>
          <w:color w:val="000000"/>
        </w:rPr>
        <w:t>La sessualità</w:t>
      </w:r>
      <w:r w:rsidRPr="005B3683">
        <w:rPr>
          <w:rFonts w:cs="Calibri"/>
          <w:color w:val="000000"/>
        </w:rPr>
        <w:t xml:space="preserve">” (pp. 33-40), in  “Un po’ di tempo per ripensare a sé”, di A. Favaro, N. Gasparini, S. Lissandron, M.C. Ortu, A. Stella; Comune di Padova, Settori Servizi Sociali, Tipografia Valentini Cadoneghe (PD), ottobre 2002. </w:t>
      </w:r>
    </w:p>
    <w:p w:rsid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right="-3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>S. Lissandron (2002), “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La paura, le paure</w:t>
      </w:r>
      <w:r w:rsidRPr="005B3683">
        <w:rPr>
          <w:rFonts w:asciiTheme="minorHAnsi" w:hAnsiTheme="minorHAnsi" w:cs="Calibri"/>
          <w:color w:val="000000"/>
          <w:szCs w:val="22"/>
        </w:rPr>
        <w:t>” (pp.43-50),  in  “Un po’ di tempo per ripensare a sé”, di A. Favaro, N. Gasparini, S. Lissandron, M.C. Ortu, A. Stella; Comune di Padova, Settori Servizi Sociali, Tipografia Valentini Cadoneghe (PD), ottobre 2002.</w:t>
      </w: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right="-3"/>
        <w:jc w:val="left"/>
        <w:rPr>
          <w:rFonts w:asciiTheme="minorHAnsi" w:hAnsiTheme="minorHAnsi" w:cs="Calibri"/>
          <w:b/>
          <w:bCs/>
          <w:color w:val="000000"/>
          <w:szCs w:val="22"/>
        </w:rPr>
      </w:pP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>Piccione, G., Lissandron S., et al. (2002), “</w:t>
      </w:r>
      <w:r w:rsidRPr="005B3683">
        <w:rPr>
          <w:rFonts w:cs="Calibri"/>
          <w:i/>
          <w:iCs/>
          <w:color w:val="000000"/>
        </w:rPr>
        <w:t>Studio della tendenza a mantenere vivo il ricordo di contenuti spiacevoli in soggetti vendicativi</w:t>
      </w:r>
      <w:r w:rsidRPr="005B3683">
        <w:rPr>
          <w:rFonts w:cs="Calibri"/>
          <w:color w:val="000000"/>
        </w:rPr>
        <w:t xml:space="preserve">”, Volume Abstracts. XI Congresso Nazionale SITCC: Psicoterapia e Scienze Cognitive, Bologna.  </w:t>
      </w: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right="-3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Apparigliato, M., Lissandron, S. (a cura di) (2004),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Emozioni consuete e inconsuete in psicoterapia cognitiva</w:t>
      </w:r>
      <w:r w:rsidRPr="005B3683">
        <w:rPr>
          <w:rFonts w:asciiTheme="minorHAnsi" w:hAnsiTheme="minorHAnsi" w:cs="Calibri"/>
          <w:color w:val="000000"/>
          <w:szCs w:val="22"/>
        </w:rPr>
        <w:t>, Deleyva Editore, Milano.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left="240" w:right="-3" w:hanging="240"/>
        <w:jc w:val="left"/>
        <w:rPr>
          <w:rFonts w:asciiTheme="minorHAnsi" w:hAnsiTheme="minorHAnsi" w:cs="Calibri"/>
          <w:b/>
          <w:bCs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Lissandron, S., Apparigliato, M. (2004),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Teoria delle emozioni. In Apparigliato</w:t>
      </w:r>
      <w:r w:rsidRPr="005B3683">
        <w:rPr>
          <w:rFonts w:asciiTheme="minorHAnsi" w:hAnsiTheme="minorHAnsi" w:cs="Calibri"/>
          <w:color w:val="000000"/>
          <w:szCs w:val="22"/>
        </w:rPr>
        <w:t>, M., Lissandron, S. (a cura di) (2004), Emozioni consuete e inconsuete in psicoterapia cognitiva, Deleyva Editore, Milano, pp.3-15.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b/>
          <w:bCs/>
          <w:color w:val="000000"/>
          <w:szCs w:val="22"/>
        </w:rPr>
      </w:pP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left="240" w:right="-3" w:hanging="240"/>
        <w:jc w:val="left"/>
        <w:rPr>
          <w:rFonts w:asciiTheme="minorHAnsi" w:hAnsiTheme="minorHAnsi" w:cs="Calibri"/>
          <w:b/>
          <w:bCs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Lissandron, S., Apparigliato, M. (2004),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Tenerezza</w:t>
      </w:r>
      <w:r w:rsidRPr="005B3683">
        <w:rPr>
          <w:rFonts w:asciiTheme="minorHAnsi" w:hAnsiTheme="minorHAnsi" w:cs="Calibri"/>
          <w:color w:val="000000"/>
          <w:szCs w:val="22"/>
        </w:rPr>
        <w:t>. In Apparigliato, M., Lissandron, S. (a cura di) (2004), Emozioni consuete e inconsuete in psicoterapia cognitiva, Deleyva Editore, Milano, pp. 233-244.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b/>
          <w:bCs/>
          <w:color w:val="000000"/>
          <w:szCs w:val="22"/>
        </w:rPr>
      </w:pP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Apparigliato, M., Lissandron, S. (2004),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Clinica delle emozioni</w:t>
      </w:r>
      <w:r w:rsidRPr="005B3683">
        <w:rPr>
          <w:rFonts w:asciiTheme="minorHAnsi" w:hAnsiTheme="minorHAnsi" w:cs="Calibri"/>
          <w:color w:val="000000"/>
          <w:szCs w:val="22"/>
        </w:rPr>
        <w:t>. In Apparigliato, M., Lissandron, S. (a cura di) (2004), Emozioni consuete e inconsuete in psicoterapia cognitiva, Deleyva Editore, Milano, pp. 19-41.</w:t>
      </w: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left="342" w:right="-3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tabs>
          <w:tab w:val="left" w:pos="516"/>
        </w:tabs>
        <w:ind w:right="-3"/>
        <w:rPr>
          <w:rFonts w:cs="Calibri"/>
          <w:color w:val="000000"/>
        </w:rPr>
      </w:pPr>
      <w:r w:rsidRPr="005B3683">
        <w:rPr>
          <w:rFonts w:cs="Calibri"/>
          <w:color w:val="000000"/>
        </w:rPr>
        <w:t>Lissandron, S Piccione, G., Ruggiero G.M., (2004), ABC e Costrutti sopraordinati”, Volume Abstracts. XI Congresso Nazionale SITCC:  L’evoluzione del cognitivismo clinico: i modelli, i metodi, la ricerca. Verona. 22-24 ottobre 2004</w:t>
      </w: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left="240" w:right="-3" w:hanging="240"/>
        <w:jc w:val="left"/>
        <w:rPr>
          <w:rFonts w:asciiTheme="minorHAnsi" w:hAnsiTheme="minorHAnsi" w:cs="Calibri"/>
          <w:b/>
          <w:bCs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Lissandron S., Piccione G., Camozzo I., Ruggiero G. M., Sassaroli S. (2005),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Uno studio preliminare degli schemi cognitivi dei pazienti attraverso l’analisi degli ABC,</w:t>
      </w:r>
      <w:r w:rsidRPr="005B3683">
        <w:rPr>
          <w:rFonts w:asciiTheme="minorHAnsi" w:hAnsiTheme="minorHAnsi" w:cs="Calibri"/>
          <w:color w:val="000000"/>
          <w:szCs w:val="22"/>
        </w:rPr>
        <w:t xml:space="preserve"> in Psicopatologia cognitiva, 2, 93-103.   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b/>
          <w:bCs/>
          <w:color w:val="000000"/>
          <w:szCs w:val="22"/>
        </w:rPr>
      </w:pP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left="240" w:right="-3" w:hanging="240"/>
        <w:jc w:val="left"/>
        <w:rPr>
          <w:rFonts w:asciiTheme="minorHAnsi" w:hAnsiTheme="minorHAnsi" w:cs="Calibri"/>
          <w:b/>
          <w:bCs/>
          <w:color w:val="000000"/>
          <w:szCs w:val="22"/>
          <w:u w:val="single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Rebecchi, D., Boldrini, M.P., Lissandron, S. (2005),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Analisi cognitiva delle strategie di coping in un gruppo di donne vittime di abuso sessuale in infanzia e adolescenza</w:t>
      </w:r>
      <w:r w:rsidRPr="005B3683">
        <w:rPr>
          <w:rFonts w:asciiTheme="minorHAnsi" w:hAnsiTheme="minorHAnsi" w:cs="Calibri"/>
          <w:color w:val="000000"/>
          <w:szCs w:val="22"/>
        </w:rPr>
        <w:t>, “Rivista di Sessuologia”, vol.23, n.3, 133-137.</w:t>
      </w: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right="-3"/>
        <w:jc w:val="left"/>
        <w:rPr>
          <w:rFonts w:asciiTheme="minorHAnsi" w:eastAsiaTheme="minorEastAsia" w:hAnsiTheme="minorHAnsi" w:cs="Calibri"/>
          <w:b/>
          <w:bCs/>
          <w:color w:val="000000"/>
          <w:szCs w:val="22"/>
          <w:u w:val="single"/>
          <w:lang w:eastAsia="it-IT"/>
        </w:rPr>
      </w:pP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right="-3"/>
        <w:jc w:val="left"/>
        <w:rPr>
          <w:rFonts w:asciiTheme="minorHAnsi" w:hAnsiTheme="minorHAnsi" w:cs="Calibri"/>
          <w:b/>
          <w:bCs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Piccione G., Lissandron S.(2006),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L’atteggiamento vendicativo</w:t>
      </w:r>
      <w:r w:rsidRPr="005B3683">
        <w:rPr>
          <w:rFonts w:asciiTheme="minorHAnsi" w:hAnsiTheme="minorHAnsi" w:cs="Calibri"/>
          <w:color w:val="000000"/>
          <w:szCs w:val="22"/>
        </w:rPr>
        <w:t xml:space="preserve">. Volume Abstracts., XIII Congresso Nazionale SITCC: Nuvole e orologi, Napoli, Napoli (27-29 ottobre 2006) . 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b/>
          <w:bCs/>
          <w:color w:val="000000"/>
          <w:szCs w:val="22"/>
        </w:rPr>
      </w:pPr>
    </w:p>
    <w:p w:rsidR="005B3683" w:rsidRPr="005B3683" w:rsidRDefault="005B3683" w:rsidP="005B3683">
      <w:pPr>
        <w:widowControl w:val="0"/>
        <w:tabs>
          <w:tab w:val="left" w:pos="238"/>
        </w:tabs>
        <w:autoSpaceDE w:val="0"/>
        <w:ind w:right="-3"/>
        <w:rPr>
          <w:rFonts w:cs="Calibri"/>
          <w:b/>
          <w:bCs/>
          <w:color w:val="000000"/>
        </w:rPr>
      </w:pPr>
      <w:r w:rsidRPr="005B3683">
        <w:rPr>
          <w:rFonts w:cs="Calibri"/>
          <w:color w:val="000000"/>
        </w:rPr>
        <w:t xml:space="preserve">Del negro S., Apparigliato M., Lissandron (2006) </w:t>
      </w:r>
      <w:r w:rsidRPr="005B3683">
        <w:rPr>
          <w:rFonts w:cs="Calibri"/>
          <w:i/>
          <w:iCs/>
          <w:color w:val="000000"/>
        </w:rPr>
        <w:t>Il sacrificio</w:t>
      </w:r>
      <w:r w:rsidRPr="005B3683">
        <w:rPr>
          <w:rFonts w:cs="Calibri"/>
          <w:color w:val="000000"/>
        </w:rPr>
        <w:t xml:space="preserve">, Volume Abstracts. XIII Congresso Nazionale SITCC: Nuvole e orologi, Napoli, Napoli (27-29 ottobre 2006) . 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b/>
          <w:bCs/>
          <w:color w:val="000000"/>
          <w:szCs w:val="22"/>
        </w:rPr>
      </w:pPr>
    </w:p>
    <w:p w:rsidR="005B3683" w:rsidRPr="005B3683" w:rsidRDefault="005B3683" w:rsidP="005B3683">
      <w:pPr>
        <w:pStyle w:val="Risultato"/>
        <w:widowControl w:val="0"/>
        <w:numPr>
          <w:ilvl w:val="0"/>
          <w:numId w:val="0"/>
        </w:numPr>
        <w:tabs>
          <w:tab w:val="left" w:pos="238"/>
        </w:tabs>
        <w:autoSpaceDE w:val="0"/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Camozzo-caneve, I., Lissandron, S., Ruggiero, G.M., Piccione, G.,  Sassaroli, S. (2007),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L’individuazione di costrutti cognitivi sovraordinati attraverso l’analisi standardizzata degli ABC</w:t>
      </w:r>
      <w:r w:rsidRPr="005B3683">
        <w:rPr>
          <w:rFonts w:asciiTheme="minorHAnsi" w:hAnsiTheme="minorHAnsi" w:cs="Calibri"/>
          <w:color w:val="000000"/>
          <w:szCs w:val="22"/>
        </w:rPr>
        <w:t>, Ricerca di psicoterapia, 9, pp. 179-191.</w:t>
      </w:r>
    </w:p>
    <w:p w:rsidR="005B3683" w:rsidRPr="005B3683" w:rsidRDefault="005B3683" w:rsidP="005B3683">
      <w:pPr>
        <w:pStyle w:val="Corpodeltesto"/>
        <w:tabs>
          <w:tab w:val="left" w:pos="238"/>
        </w:tabs>
        <w:ind w:left="342" w:right="-3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pStyle w:val="Corpodeltesto"/>
        <w:tabs>
          <w:tab w:val="left" w:pos="238"/>
        </w:tabs>
        <w:ind w:right="-3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Lissandron, S., Camozzo Caneve I. e Piccione, G. (2008),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L’uso dell’ ABC</w:t>
      </w:r>
      <w:r w:rsidRPr="005B3683">
        <w:rPr>
          <w:rFonts w:asciiTheme="minorHAnsi" w:hAnsiTheme="minorHAnsi" w:cs="Calibri"/>
          <w:color w:val="000000"/>
          <w:szCs w:val="22"/>
        </w:rPr>
        <w:t>. In Incerti A. e Scarinci A. (a cura di) (2008), Assessment dei disturbi d’ansia, edizione Erickson, pp. 93-110</w:t>
      </w:r>
    </w:p>
    <w:p w:rsidR="005B3683" w:rsidRPr="005B3683" w:rsidRDefault="005B3683" w:rsidP="005B3683">
      <w:pPr>
        <w:spacing w:before="280" w:after="280"/>
        <w:ind w:right="-3"/>
        <w:rPr>
          <w:rFonts w:cs="Calibri"/>
          <w:color w:val="000000"/>
        </w:rPr>
      </w:pPr>
      <w:r w:rsidRPr="005B3683">
        <w:rPr>
          <w:rFonts w:cs="Calibri"/>
          <w:color w:val="000000"/>
        </w:rPr>
        <w:t xml:space="preserve">Boldrini, M.P., Lissandron, S., Rebecchi, D. (2008), L’errore in psicoterapia: il punto di vista degli allievi di una scuola di specialità’. 2008 XIV Congresso Nazionale SITCC Cagliari 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b/>
          <w:bCs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Lissandron, S., Apparigliato, M.  (a cura di) (2009),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Atteggiamenti interpersonali in terapia Cognitiva</w:t>
      </w:r>
      <w:r w:rsidRPr="005B3683">
        <w:rPr>
          <w:rFonts w:asciiTheme="minorHAnsi" w:hAnsiTheme="minorHAnsi" w:cs="Calibri"/>
          <w:color w:val="000000"/>
          <w:szCs w:val="22"/>
        </w:rPr>
        <w:t>, Alpes, Roma.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b/>
          <w:bCs/>
          <w:color w:val="000000"/>
          <w:szCs w:val="22"/>
        </w:rPr>
      </w:pP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Del Negro, S, Lissandron, S., Apparigliato, M. (2009), Il sacrificio. In Lissandron, S., Apparigliato, M.  (a cura di) (2009),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Atteggiamenti interpersonali in terapia Cognitiva</w:t>
      </w:r>
      <w:r w:rsidRPr="005B3683">
        <w:rPr>
          <w:rFonts w:asciiTheme="minorHAnsi" w:hAnsiTheme="minorHAnsi" w:cs="Calibri"/>
          <w:color w:val="000000"/>
          <w:szCs w:val="22"/>
        </w:rPr>
        <w:t>, Alpes, Roma.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Apparigliato, M, Lissandron, S. (2009), La condiscendenza. In Lissandron, S., Apparigliato, M.  (a cura di) (2009),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Atteggiamenti interpersonali in terapia Cognitiva</w:t>
      </w:r>
      <w:r w:rsidRPr="005B3683">
        <w:rPr>
          <w:rFonts w:asciiTheme="minorHAnsi" w:hAnsiTheme="minorHAnsi" w:cs="Calibri"/>
          <w:color w:val="000000"/>
          <w:szCs w:val="22"/>
        </w:rPr>
        <w:t>, Alpes, Roma.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>Piccione, G., Moè, A., Lissandron, S. (2009), “Atteggiamento vendicativo, credenze motivazionali e valori interpersonali:relazioni e differenze di genere” in Psicoterapia Cognitiva e Comportamentale, v: 15, n. 2,pp.230-240.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Apparigliato, M, Lissandron, S. (2009), L’intrusività. In Lissandron, S., Apparigliato, M.  (a cura di) (2009),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Atteggiamenti interpersonali in terapia Cognitiva</w:t>
      </w:r>
      <w:r w:rsidRPr="005B3683">
        <w:rPr>
          <w:rFonts w:asciiTheme="minorHAnsi" w:hAnsiTheme="minorHAnsi" w:cs="Calibri"/>
          <w:color w:val="000000"/>
          <w:szCs w:val="22"/>
        </w:rPr>
        <w:t>, Alpes, Roma.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>Lissandron,S, Boldrini, M.P, Rebecchi, D. (2010), Psico-parere. In Lorenzini R, Scarnci A (a cura di) (2010) Errare “Umanum” Est, Alpes, Roma.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>Lissandron,S,Ruggiero, M.G. Boldrini, M.P, Rebecchi, D., Sassaroli, S. (2010), L’errore visto dagli allievi. Una ricerca sulla formazion. In Lorenzini R, Scarnci A (a cura di) (2010) Errare “Umanum” Est, Alpes, Roma.</w:t>
      </w:r>
    </w:p>
    <w:p w:rsidR="005B3683" w:rsidRPr="005B3683" w:rsidRDefault="005B3683" w:rsidP="005B3683">
      <w:pPr>
        <w:tabs>
          <w:tab w:val="left" w:pos="516"/>
        </w:tabs>
        <w:ind w:left="342" w:right="-3"/>
        <w:rPr>
          <w:rFonts w:cs="Calibri"/>
          <w:color w:val="000000"/>
        </w:rPr>
      </w:pP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>Apparigliato,  M., Lissandron, S. (2010), La cura delle emozioni in terapia cognitiva, Alpes.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342" w:right="-3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>Lissandron S. Apparigliato, M., Ruggiero M.G., (2010), Teoria delle emozioni. In Apparigliato,  M., Lissandron, S., La cura delle emozioni in terapia cognitiva, Alpes.</w:t>
      </w:r>
    </w:p>
    <w:p w:rsid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>Lissandron,  S. Apparigliato, M. Ruggiero M.G., (2010), Clinica delle emozioni. In Apparigliato,  M., Lissandron, S., La cura delle emozioni in terapia cognitiva, Alpes.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       </w:t>
      </w:r>
    </w:p>
    <w:p w:rsid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t xml:space="preserve">Lissandron, S., Apparigliato, M. (2010), </w:t>
      </w:r>
      <w:r w:rsidRPr="005B3683">
        <w:rPr>
          <w:rFonts w:asciiTheme="minorHAnsi" w:hAnsiTheme="minorHAnsi" w:cs="Calibri"/>
          <w:i/>
          <w:iCs/>
          <w:color w:val="000000"/>
          <w:szCs w:val="22"/>
        </w:rPr>
        <w:t>Tenerezza. I</w:t>
      </w:r>
      <w:r w:rsidRPr="005B3683">
        <w:rPr>
          <w:rFonts w:asciiTheme="minorHAnsi" w:hAnsiTheme="minorHAnsi" w:cs="Calibri"/>
          <w:iCs/>
          <w:color w:val="000000"/>
          <w:szCs w:val="22"/>
        </w:rPr>
        <w:t>n</w:t>
      </w:r>
      <w:r w:rsidRPr="005B3683">
        <w:rPr>
          <w:rFonts w:asciiTheme="minorHAnsi" w:hAnsiTheme="minorHAnsi" w:cs="Calibri"/>
          <w:color w:val="000000"/>
          <w:szCs w:val="22"/>
        </w:rPr>
        <w:t xml:space="preserve"> Apparigliato,  M., Lissandron, S., La cura delle emozi</w:t>
      </w:r>
      <w:r>
        <w:rPr>
          <w:rFonts w:asciiTheme="minorHAnsi" w:hAnsiTheme="minorHAnsi" w:cs="Calibri"/>
          <w:color w:val="000000"/>
          <w:szCs w:val="22"/>
        </w:rPr>
        <w:t>oni in terapia cognitiva, Alpes</w:t>
      </w:r>
    </w:p>
    <w:p w:rsidR="005B3683" w:rsidRPr="005B3683" w:rsidRDefault="005B3683" w:rsidP="005B3683">
      <w:pPr>
        <w:pStyle w:val="Risultato"/>
        <w:numPr>
          <w:ilvl w:val="0"/>
          <w:numId w:val="0"/>
        </w:numPr>
        <w:tabs>
          <w:tab w:val="left" w:pos="238"/>
        </w:tabs>
        <w:ind w:left="240" w:right="-3" w:hanging="240"/>
        <w:jc w:val="left"/>
        <w:rPr>
          <w:rFonts w:asciiTheme="minorHAnsi" w:hAnsiTheme="minorHAnsi" w:cs="Calibri"/>
          <w:color w:val="000000"/>
          <w:szCs w:val="22"/>
        </w:rPr>
      </w:pPr>
    </w:p>
    <w:p w:rsidR="005B3683" w:rsidRPr="005B3683" w:rsidRDefault="005B3683" w:rsidP="005B3683">
      <w:pPr>
        <w:pStyle w:val="Corpodeltesto"/>
        <w:spacing w:line="276" w:lineRule="auto"/>
        <w:ind w:right="-3"/>
        <w:rPr>
          <w:rFonts w:asciiTheme="minorHAnsi" w:hAnsiTheme="minorHAnsi"/>
          <w:color w:val="000000"/>
          <w:szCs w:val="22"/>
        </w:rPr>
      </w:pPr>
      <w:r w:rsidRPr="005B3683">
        <w:rPr>
          <w:rFonts w:asciiTheme="minorHAnsi" w:hAnsiTheme="minorHAnsi" w:cs="Calibri"/>
          <w:color w:val="000000"/>
          <w:szCs w:val="22"/>
        </w:rPr>
        <w:lastRenderedPageBreak/>
        <w:t xml:space="preserve">Lissandron, S.,Boldrini M.P., Montali A., Ricchi C., Rebecchi D., </w:t>
      </w:r>
      <w:r w:rsidRPr="005B3683">
        <w:rPr>
          <w:rFonts w:asciiTheme="minorHAnsi" w:hAnsiTheme="minorHAnsi" w:cs="Calibri"/>
          <w:i/>
          <w:color w:val="000000"/>
          <w:szCs w:val="22"/>
        </w:rPr>
        <w:t>Uno strumento didattico e di ricerca empirica per la valutazione dell’uso dell’abilità riflessiva nei terapeuti in formazione,</w:t>
      </w:r>
      <w:r w:rsidRPr="005B3683">
        <w:rPr>
          <w:rFonts w:asciiTheme="minorHAnsi" w:hAnsiTheme="minorHAnsi" w:cs="Calibri"/>
          <w:color w:val="000000"/>
          <w:szCs w:val="22"/>
        </w:rPr>
        <w:t xml:space="preserve"> </w:t>
      </w:r>
      <w:r w:rsidRPr="005B3683">
        <w:rPr>
          <w:rFonts w:asciiTheme="minorHAnsi" w:hAnsiTheme="minorHAnsi" w:cs="Calibri"/>
          <w:i/>
          <w:color w:val="000000"/>
          <w:szCs w:val="22"/>
        </w:rPr>
        <w:t>V</w:t>
      </w:r>
      <w:r w:rsidRPr="005B3683">
        <w:rPr>
          <w:rFonts w:asciiTheme="minorHAnsi" w:hAnsiTheme="minorHAnsi" w:cs="Calibri"/>
          <w:color w:val="000000"/>
          <w:szCs w:val="22"/>
        </w:rPr>
        <w:t>olume Abstract, XVI CONGRESSO NAZIONALE SITCC, Questioni controverse in psicoterapia cognitiva,Roma: 4/7 Ottobre 2012</w:t>
      </w:r>
    </w:p>
    <w:p w:rsidR="005B3683" w:rsidRPr="005B3683" w:rsidRDefault="005B3683" w:rsidP="005B3683">
      <w:pPr>
        <w:pStyle w:val="Corpodeltesto"/>
        <w:spacing w:before="100" w:line="276" w:lineRule="auto"/>
        <w:ind w:right="-3"/>
        <w:rPr>
          <w:rFonts w:asciiTheme="minorHAnsi" w:hAnsiTheme="minorHAnsi"/>
          <w:szCs w:val="22"/>
        </w:rPr>
      </w:pPr>
      <w:r w:rsidRPr="005B3683">
        <w:rPr>
          <w:rFonts w:asciiTheme="minorHAnsi" w:hAnsiTheme="minorHAnsi"/>
          <w:color w:val="000000"/>
          <w:szCs w:val="22"/>
        </w:rPr>
        <w:t>Errico S., Montali A., Ruocco F., Lissandron S., .Boldrini M.P.,Ricchi C. ,</w:t>
      </w:r>
      <w:r w:rsidRPr="005B3683">
        <w:rPr>
          <w:rFonts w:asciiTheme="minorHAnsi" w:hAnsiTheme="minorHAnsi"/>
          <w:i/>
          <w:color w:val="000000"/>
          <w:szCs w:val="22"/>
        </w:rPr>
        <w:t xml:space="preserve">Quali differenze nelle </w:t>
      </w:r>
      <w:r w:rsidRPr="005B3683">
        <w:rPr>
          <w:rFonts w:asciiTheme="minorHAnsi" w:hAnsiTheme="minorHAnsi"/>
          <w:i/>
          <w:color w:val="000000"/>
          <w:szCs w:val="22"/>
        </w:rPr>
        <w:pgNum/>
      </w:r>
      <w:r w:rsidRPr="005B3683">
        <w:rPr>
          <w:rFonts w:asciiTheme="minorHAnsi" w:hAnsiTheme="minorHAnsi"/>
          <w:i/>
          <w:color w:val="000000"/>
          <w:szCs w:val="22"/>
        </w:rPr>
        <w:t>euro cogni dell’errore terapeutico? Confronto tra gruppi di terapeuti per grado di esperienza ed orientamento clinico</w:t>
      </w:r>
      <w:r w:rsidRPr="005B3683">
        <w:rPr>
          <w:rFonts w:asciiTheme="minorHAnsi" w:hAnsiTheme="minorHAnsi"/>
          <w:b/>
          <w:i/>
          <w:color w:val="000000"/>
          <w:szCs w:val="22"/>
        </w:rPr>
        <w:t xml:space="preserve">, </w:t>
      </w:r>
      <w:r w:rsidRPr="005B3683">
        <w:rPr>
          <w:rFonts w:asciiTheme="minorHAnsi" w:hAnsiTheme="minorHAnsi"/>
          <w:color w:val="000000"/>
          <w:szCs w:val="22"/>
        </w:rPr>
        <w:t>Volume Abstract, XVI CONGRESSO NAZIONALE SITCC, Questioni controverse in psicoterapia cognitiva,Roma: 4/7 Ottobre 2012</w:t>
      </w:r>
    </w:p>
    <w:p w:rsidR="005B3683" w:rsidRPr="005B3683" w:rsidRDefault="005B3683" w:rsidP="005B3683">
      <w:pPr>
        <w:pStyle w:val="Corpodeltesto"/>
        <w:spacing w:before="100" w:line="276" w:lineRule="auto"/>
        <w:ind w:right="-3"/>
        <w:rPr>
          <w:rFonts w:asciiTheme="minorHAnsi" w:hAnsiTheme="minorHAnsi"/>
          <w:color w:val="000000"/>
          <w:szCs w:val="22"/>
        </w:rPr>
      </w:pPr>
      <w:r w:rsidRPr="005B3683">
        <w:rPr>
          <w:rFonts w:asciiTheme="minorHAnsi" w:hAnsiTheme="minorHAnsi"/>
          <w:szCs w:val="22"/>
        </w:rPr>
        <w:t xml:space="preserve"> Montali A., Lissandron S., </w:t>
      </w:r>
      <w:r w:rsidRPr="005B3683">
        <w:rPr>
          <w:rFonts w:asciiTheme="minorHAnsi" w:hAnsiTheme="minorHAnsi"/>
          <w:i/>
          <w:szCs w:val="22"/>
        </w:rPr>
        <w:t xml:space="preserve">Valutazione dell’alessitima attraverso una scala clinica prestazionale </w:t>
      </w:r>
      <w:r w:rsidRPr="005B3683">
        <w:rPr>
          <w:rFonts w:asciiTheme="minorHAnsi" w:hAnsiTheme="minorHAnsi"/>
          <w:i/>
          <w:color w:val="808080"/>
          <w:szCs w:val="22"/>
        </w:rPr>
        <w:t> </w:t>
      </w:r>
      <w:r w:rsidRPr="005B3683">
        <w:rPr>
          <w:rFonts w:asciiTheme="minorHAnsi" w:hAnsiTheme="minorHAnsi"/>
          <w:i/>
          <w:szCs w:val="22"/>
        </w:rPr>
        <w:t xml:space="preserve">in pazienti con  assetto </w:t>
      </w:r>
      <w:r w:rsidRPr="005B3683">
        <w:rPr>
          <w:rFonts w:asciiTheme="minorHAnsi" w:hAnsiTheme="minorHAnsi"/>
          <w:i/>
          <w:szCs w:val="22"/>
        </w:rPr>
        <w:pgNum/>
      </w:r>
      <w:r w:rsidRPr="005B3683">
        <w:rPr>
          <w:rFonts w:asciiTheme="minorHAnsi" w:hAnsiTheme="minorHAnsi"/>
          <w:i/>
          <w:szCs w:val="22"/>
        </w:rPr>
        <w:t xml:space="preserve">euro cognitivo schizofrenico, </w:t>
      </w:r>
      <w:r w:rsidRPr="005B3683">
        <w:rPr>
          <w:rFonts w:asciiTheme="minorHAnsi" w:hAnsiTheme="minorHAnsi"/>
          <w:color w:val="000000"/>
          <w:szCs w:val="22"/>
        </w:rPr>
        <w:t>Volume Abstract, XVI CONGRESSO NAZIONALE SITCC, Questioni controverse in psicoterapia cognitiva,Roma: 4/7 Ottobre 2012</w:t>
      </w:r>
    </w:p>
    <w:p w:rsidR="005B3683" w:rsidRPr="005B3683" w:rsidRDefault="005B3683" w:rsidP="005B3683">
      <w:pPr>
        <w:pStyle w:val="Corpodeltesto"/>
        <w:spacing w:before="100" w:line="276" w:lineRule="auto"/>
        <w:ind w:right="-3"/>
        <w:rPr>
          <w:rFonts w:asciiTheme="minorHAnsi" w:hAnsiTheme="minorHAnsi"/>
          <w:szCs w:val="22"/>
        </w:rPr>
      </w:pPr>
      <w:r w:rsidRPr="005B3683">
        <w:rPr>
          <w:rFonts w:asciiTheme="minorHAnsi" w:hAnsiTheme="minorHAnsi"/>
          <w:color w:val="000000"/>
          <w:szCs w:val="22"/>
        </w:rPr>
        <w:t>Gianotti M., Vandelli F., Lissandron S., Montali A., Boldrini M.P., L’</w:t>
      </w:r>
      <w:r w:rsidRPr="005B3683">
        <w:rPr>
          <w:rFonts w:asciiTheme="minorHAnsi" w:hAnsiTheme="minorHAnsi"/>
          <w:i/>
          <w:color w:val="000000"/>
          <w:szCs w:val="22"/>
        </w:rPr>
        <w:t>intervento in età evolutiva: analisi delle aspettative degli errori in un gruppo di terapeuti,L’intervento in età evolutiva: analisi delle aspettative degli errori in un gruppo di terapeuti</w:t>
      </w:r>
      <w:r w:rsidRPr="005B3683">
        <w:rPr>
          <w:rFonts w:asciiTheme="minorHAnsi" w:hAnsiTheme="minorHAnsi"/>
          <w:b/>
          <w:color w:val="000000"/>
          <w:szCs w:val="22"/>
        </w:rPr>
        <w:t>,</w:t>
      </w:r>
      <w:r w:rsidRPr="005B3683">
        <w:rPr>
          <w:rFonts w:asciiTheme="minorHAnsi" w:hAnsiTheme="minorHAnsi"/>
          <w:i/>
          <w:color w:val="000000"/>
          <w:szCs w:val="22"/>
        </w:rPr>
        <w:t>Volume Abstract, XVI CONGRESSO NAZIONALE SITCC,Questioni controverse in psicoterapia cognitiva,Roma: 4/7 Ottobre 2012</w:t>
      </w:r>
      <w:r w:rsidRPr="005B3683">
        <w:rPr>
          <w:rFonts w:asciiTheme="minorHAnsi" w:hAnsiTheme="minorHAnsi"/>
          <w:color w:val="000000"/>
          <w:szCs w:val="22"/>
        </w:rPr>
        <w:t xml:space="preserve"> .</w:t>
      </w:r>
    </w:p>
    <w:p w:rsidR="005B3683" w:rsidRDefault="005B3683">
      <w:pPr>
        <w:rPr>
          <w:b/>
        </w:rPr>
      </w:pPr>
    </w:p>
    <w:tbl>
      <w:tblPr>
        <w:tblW w:w="2303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3034"/>
      </w:tblGrid>
      <w:tr w:rsidR="005B3683" w:rsidRPr="0088065B" w:rsidTr="005B3683">
        <w:trPr>
          <w:trHeight w:val="274"/>
        </w:trPr>
        <w:tc>
          <w:tcPr>
            <w:tcW w:w="23034" w:type="dxa"/>
            <w:tcBorders>
              <w:left w:val="single" w:sz="1" w:space="0" w:color="000000"/>
            </w:tcBorders>
          </w:tcPr>
          <w:p w:rsidR="006C1AF6" w:rsidRPr="006C1AF6" w:rsidRDefault="006C1AF6" w:rsidP="00697330">
            <w:pPr>
              <w:rPr>
                <w:lang w:eastAsia="ar-SA"/>
              </w:rPr>
            </w:pPr>
          </w:p>
        </w:tc>
      </w:tr>
      <w:tr w:rsidR="005B3683" w:rsidRPr="0088065B" w:rsidTr="005B3683">
        <w:trPr>
          <w:trHeight w:val="46"/>
        </w:trPr>
        <w:tc>
          <w:tcPr>
            <w:tcW w:w="23034" w:type="dxa"/>
            <w:tcBorders>
              <w:left w:val="single" w:sz="1" w:space="0" w:color="000000"/>
            </w:tcBorders>
          </w:tcPr>
          <w:p w:rsidR="005B3683" w:rsidRPr="0088065B" w:rsidRDefault="005B3683" w:rsidP="00836924">
            <w:pPr>
              <w:pStyle w:val="CVSpacer"/>
              <w:snapToGrid w:val="0"/>
            </w:pPr>
          </w:p>
        </w:tc>
      </w:tr>
      <w:tr w:rsidR="005B3683" w:rsidRPr="0088065B" w:rsidTr="005B3683">
        <w:trPr>
          <w:trHeight w:val="300"/>
        </w:trPr>
        <w:tc>
          <w:tcPr>
            <w:tcW w:w="23034" w:type="dxa"/>
            <w:tcBorders>
              <w:left w:val="single" w:sz="1" w:space="0" w:color="000000"/>
            </w:tcBorders>
          </w:tcPr>
          <w:p w:rsidR="005B3683" w:rsidRPr="0088065B" w:rsidRDefault="005B3683" w:rsidP="00836924">
            <w:pPr>
              <w:pStyle w:val="CVMedium-FirstLine"/>
              <w:snapToGrid w:val="0"/>
            </w:pPr>
          </w:p>
        </w:tc>
      </w:tr>
      <w:tr w:rsidR="005B3683" w:rsidRPr="00C24836" w:rsidTr="005B3683">
        <w:trPr>
          <w:trHeight w:val="229"/>
        </w:trPr>
        <w:tc>
          <w:tcPr>
            <w:tcW w:w="23034" w:type="dxa"/>
            <w:tcBorders>
              <w:left w:val="single" w:sz="1" w:space="0" w:color="000000"/>
            </w:tcBorders>
          </w:tcPr>
          <w:p w:rsidR="005B3683" w:rsidRPr="00C24836" w:rsidRDefault="005B3683" w:rsidP="00836924">
            <w:pPr>
              <w:pStyle w:val="CVNormal"/>
              <w:snapToGrid w:val="0"/>
              <w:rPr>
                <w:b/>
              </w:rPr>
            </w:pPr>
          </w:p>
        </w:tc>
      </w:tr>
      <w:tr w:rsidR="005B3683" w:rsidRPr="0088065B" w:rsidTr="005B3683">
        <w:trPr>
          <w:trHeight w:val="229"/>
        </w:trPr>
        <w:tc>
          <w:tcPr>
            <w:tcW w:w="23034" w:type="dxa"/>
            <w:tcBorders>
              <w:left w:val="single" w:sz="1" w:space="0" w:color="000000"/>
            </w:tcBorders>
          </w:tcPr>
          <w:p w:rsidR="005B3683" w:rsidRPr="0088065B" w:rsidRDefault="005B3683" w:rsidP="00836924">
            <w:pPr>
              <w:pStyle w:val="CVNormal"/>
              <w:snapToGrid w:val="0"/>
            </w:pPr>
          </w:p>
        </w:tc>
      </w:tr>
    </w:tbl>
    <w:p w:rsidR="000063DF" w:rsidRDefault="000063DF">
      <w:pPr>
        <w:rPr>
          <w:color w:val="808080" w:themeColor="background1" w:themeShade="80"/>
        </w:rPr>
      </w:pPr>
    </w:p>
    <w:p w:rsidR="00697330" w:rsidRPr="00697330" w:rsidRDefault="00697330" w:rsidP="00697330">
      <w:pPr>
        <w:pStyle w:val="CVMedium-FirstLine"/>
        <w:snapToGrid w:val="0"/>
        <w:rPr>
          <w:i/>
          <w:sz w:val="20"/>
        </w:rPr>
      </w:pPr>
      <w:r w:rsidRPr="00697330">
        <w:rPr>
          <w:i/>
          <w:sz w:val="20"/>
        </w:rPr>
        <w:t xml:space="preserve">Sono consapevole che in caso di dichiarazioni non veritiere, di formazione o uso di atti falsi verrò punita ai sensi del Codice Penale e delle Leggi speciali in materia così come previsto dall’art. 76 del D.P.R. n. 445/2000 e che, inoltre, qualora dal controllo effettuato emerga la non veridicità del contenuto delle dichiarazioni rese, decadrò dai benefici eventualmente conseguenti al provvedimento emanato sulla base della dichiarazione non veritiera – art. 75 del D.P.R. n. 445/2000. </w:t>
      </w:r>
    </w:p>
    <w:p w:rsidR="00697330" w:rsidRPr="00697330" w:rsidRDefault="00697330" w:rsidP="00697330">
      <w:pPr>
        <w:pStyle w:val="CVMedium-FirstLine"/>
        <w:snapToGrid w:val="0"/>
        <w:rPr>
          <w:i/>
          <w:sz w:val="20"/>
        </w:rPr>
      </w:pPr>
      <w:r w:rsidRPr="00697330">
        <w:rPr>
          <w:i/>
          <w:sz w:val="20"/>
        </w:rPr>
        <w:t xml:space="preserve">Autorizzo il trattamento dei miei dati personali ai sensi del D.Lgs. 30 giugno 2003, n. 196 "Codice in materia di protezione dei dati personali" e per gli adempimenti previsti dal D.Lgs. 14 marzo 2013, n.33 riguardante gli obblighi di pubblicità, trasparenza e diffusione di informazioni da parte delle pubbliche amministrazioni. </w:t>
      </w:r>
    </w:p>
    <w:p w:rsidR="00697330" w:rsidRPr="00697330" w:rsidRDefault="00697330" w:rsidP="00697330">
      <w:pPr>
        <w:rPr>
          <w:b/>
          <w:i/>
          <w:sz w:val="20"/>
          <w:szCs w:val="20"/>
          <w:lang w:eastAsia="ar-SA"/>
        </w:rPr>
      </w:pPr>
    </w:p>
    <w:p w:rsidR="000063DF" w:rsidRPr="00697330" w:rsidRDefault="00697330">
      <w:pPr>
        <w:rPr>
          <w:i/>
          <w:sz w:val="20"/>
          <w:szCs w:val="20"/>
        </w:rPr>
      </w:pPr>
      <w:r w:rsidRPr="00697330">
        <w:rPr>
          <w:i/>
          <w:sz w:val="20"/>
          <w:szCs w:val="20"/>
        </w:rPr>
        <w:t>Reggio Emilia, 8 giugno 2018</w:t>
      </w:r>
    </w:p>
    <w:p w:rsidR="000063DF" w:rsidRPr="000C7B49" w:rsidRDefault="000063DF">
      <w:pPr>
        <w:rPr>
          <w:color w:val="808080" w:themeColor="background1" w:themeShade="80"/>
        </w:rPr>
      </w:pPr>
    </w:p>
    <w:sectPr w:rsidR="000063DF" w:rsidRPr="000C7B49" w:rsidSect="00BD68B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BB" w:rsidRDefault="008809BB" w:rsidP="00E23D83">
      <w:pPr>
        <w:spacing w:after="0" w:line="240" w:lineRule="auto"/>
      </w:pPr>
      <w:r>
        <w:separator/>
      </w:r>
    </w:p>
  </w:endnote>
  <w:endnote w:type="continuationSeparator" w:id="1">
    <w:p w:rsidR="008809BB" w:rsidRDefault="008809BB" w:rsidP="00E2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6703"/>
      <w:docPartObj>
        <w:docPartGallery w:val="Page Numbers (Bottom of Page)"/>
        <w:docPartUnique/>
      </w:docPartObj>
    </w:sdtPr>
    <w:sdtContent>
      <w:p w:rsidR="00E23D83" w:rsidRDefault="00F06667">
        <w:pPr>
          <w:pStyle w:val="Pidipagina"/>
          <w:jc w:val="right"/>
        </w:pPr>
        <w:fldSimple w:instr=" PAGE   \* MERGEFORMAT ">
          <w:r w:rsidR="00357B26">
            <w:rPr>
              <w:noProof/>
            </w:rPr>
            <w:t>3</w:t>
          </w:r>
        </w:fldSimple>
      </w:p>
    </w:sdtContent>
  </w:sdt>
  <w:p w:rsidR="00E23D83" w:rsidRDefault="00E23D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BB" w:rsidRDefault="008809BB" w:rsidP="00E23D83">
      <w:pPr>
        <w:spacing w:after="0" w:line="240" w:lineRule="auto"/>
      </w:pPr>
      <w:r>
        <w:separator/>
      </w:r>
    </w:p>
  </w:footnote>
  <w:footnote w:type="continuationSeparator" w:id="1">
    <w:p w:rsidR="008809BB" w:rsidRDefault="008809BB" w:rsidP="00E2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numFmt w:val="decimal"/>
      <w:pStyle w:val="Risultato"/>
      <w:lvlText w:val="*%1"/>
      <w:lvlJc w:val="left"/>
      <w:pPr>
        <w:tabs>
          <w:tab w:val="num" w:pos="0"/>
        </w:tabs>
        <w:ind w:left="0" w:firstLine="0"/>
      </w:pPr>
    </w:lvl>
  </w:abstractNum>
  <w:abstractNum w:abstractNumId="1">
    <w:nsid w:val="75AE6320"/>
    <w:multiLevelType w:val="multilevel"/>
    <w:tmpl w:val="1F0E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7B49"/>
    <w:rsid w:val="000063DF"/>
    <w:rsid w:val="000C7B49"/>
    <w:rsid w:val="00357B26"/>
    <w:rsid w:val="0039753B"/>
    <w:rsid w:val="003C38D5"/>
    <w:rsid w:val="004F60C1"/>
    <w:rsid w:val="005B3683"/>
    <w:rsid w:val="00634AB2"/>
    <w:rsid w:val="0063631B"/>
    <w:rsid w:val="00697330"/>
    <w:rsid w:val="006C1AF6"/>
    <w:rsid w:val="008809BB"/>
    <w:rsid w:val="00883645"/>
    <w:rsid w:val="008F50EA"/>
    <w:rsid w:val="00970C31"/>
    <w:rsid w:val="009846BE"/>
    <w:rsid w:val="009E4C6A"/>
    <w:rsid w:val="00BD68B5"/>
    <w:rsid w:val="00C452B8"/>
    <w:rsid w:val="00D070EA"/>
    <w:rsid w:val="00D371A2"/>
    <w:rsid w:val="00E020C1"/>
    <w:rsid w:val="00E231F2"/>
    <w:rsid w:val="00E23D83"/>
    <w:rsid w:val="00E51915"/>
    <w:rsid w:val="00EC1075"/>
    <w:rsid w:val="00F0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0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titolo">
    <w:name w:val="Nessun titolo"/>
    <w:basedOn w:val="Normale"/>
    <w:rsid w:val="000C7B49"/>
    <w:pP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0C7B49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C7B49"/>
    <w:rPr>
      <w:rFonts w:ascii="Garamond" w:eastAsia="Times New Roman" w:hAnsi="Garamond" w:cs="Times New Roman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C7B49"/>
    <w:rPr>
      <w:color w:val="0000FF" w:themeColor="hyperlink"/>
      <w:u w:val="single"/>
    </w:rPr>
  </w:style>
  <w:style w:type="paragraph" w:customStyle="1" w:styleId="CVNormal">
    <w:name w:val="CV Normal"/>
    <w:basedOn w:val="Normale"/>
    <w:rsid w:val="000C7B4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Posizione">
    <w:name w:val="Posizione"/>
    <w:next w:val="Risultato"/>
    <w:rsid w:val="005B3683"/>
    <w:pPr>
      <w:suppressAutoHyphens/>
      <w:spacing w:before="40" w:after="40" w:line="220" w:lineRule="atLeast"/>
    </w:pPr>
    <w:rPr>
      <w:rFonts w:ascii="Garamond" w:eastAsia="Times New Roman" w:hAnsi="Garamond" w:cs="Garamond"/>
      <w:i/>
      <w:spacing w:val="5"/>
      <w:sz w:val="23"/>
      <w:szCs w:val="20"/>
      <w:lang w:eastAsia="ar-SA"/>
    </w:rPr>
  </w:style>
  <w:style w:type="paragraph" w:customStyle="1" w:styleId="Risultato">
    <w:name w:val="Risultato"/>
    <w:basedOn w:val="Corpodeltesto"/>
    <w:rsid w:val="005B3683"/>
    <w:pPr>
      <w:numPr>
        <w:numId w:val="2"/>
      </w:numPr>
      <w:suppressAutoHyphens/>
      <w:spacing w:after="60"/>
      <w:ind w:left="240" w:hanging="240"/>
    </w:pPr>
    <w:rPr>
      <w:rFonts w:cs="Garamond"/>
      <w:lang w:eastAsia="ar-SA"/>
    </w:rPr>
  </w:style>
  <w:style w:type="paragraph" w:styleId="NormaleWeb">
    <w:name w:val="Normal (Web)"/>
    <w:basedOn w:val="Normale"/>
    <w:rsid w:val="005B36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VMedium-FirstLine">
    <w:name w:val="CV Medium - First Line"/>
    <w:basedOn w:val="Normale"/>
    <w:next w:val="Normale"/>
    <w:rsid w:val="005B368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Spacer">
    <w:name w:val="CV Spacer"/>
    <w:basedOn w:val="CVNormal"/>
    <w:rsid w:val="005B3683"/>
    <w:rPr>
      <w:sz w:val="4"/>
    </w:rPr>
  </w:style>
  <w:style w:type="paragraph" w:customStyle="1" w:styleId="CVNormal-FirstLine">
    <w:name w:val="CV Normal - First Line"/>
    <w:basedOn w:val="CVNormal"/>
    <w:next w:val="CVNormal"/>
    <w:rsid w:val="005B3683"/>
    <w:pPr>
      <w:spacing w:before="74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23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3D83"/>
  </w:style>
  <w:style w:type="paragraph" w:styleId="Pidipagina">
    <w:name w:val="footer"/>
    <w:basedOn w:val="Normale"/>
    <w:link w:val="PidipaginaCarattere"/>
    <w:uiPriority w:val="99"/>
    <w:unhideWhenUsed/>
    <w:rsid w:val="00E23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issa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ditazi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gnitivismoclini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DC51-225E-4383-9F2F-D4CCFDE0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susanna</cp:lastModifiedBy>
  <cp:revision>8</cp:revision>
  <cp:lastPrinted>2018-06-08T13:37:00Z</cp:lastPrinted>
  <dcterms:created xsi:type="dcterms:W3CDTF">2018-06-04T14:39:00Z</dcterms:created>
  <dcterms:modified xsi:type="dcterms:W3CDTF">2018-06-12T09:43:00Z</dcterms:modified>
</cp:coreProperties>
</file>